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09" w:rsidRPr="003D183C" w:rsidRDefault="00460D58" w:rsidP="00D063FB">
      <w:pPr>
        <w:widowControl w:val="0"/>
        <w:spacing w:line="276" w:lineRule="auto"/>
        <w:jc w:val="center"/>
        <w:rPr>
          <w:b/>
          <w:bCs/>
          <w:szCs w:val="24"/>
          <w:lang w:eastAsia="en-US"/>
        </w:rPr>
      </w:pPr>
      <w:r>
        <w:rPr>
          <w:noProof/>
          <w:szCs w:val="24"/>
          <w:lang w:eastAsia="lt-LT"/>
        </w:rPr>
        <w:drawing>
          <wp:inline distT="0" distB="0" distL="0" distR="0">
            <wp:extent cx="527685" cy="619760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197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09" w:rsidRPr="003D183C" w:rsidRDefault="008E5F09" w:rsidP="00D063FB">
      <w:pPr>
        <w:suppressAutoHyphens w:val="0"/>
        <w:spacing w:line="276" w:lineRule="auto"/>
        <w:jc w:val="center"/>
        <w:rPr>
          <w:b/>
          <w:noProof/>
          <w:szCs w:val="24"/>
          <w:lang w:eastAsia="lt-LT"/>
        </w:rPr>
      </w:pPr>
      <w:r w:rsidRPr="003D183C">
        <w:rPr>
          <w:b/>
          <w:bCs/>
          <w:szCs w:val="24"/>
          <w:lang w:eastAsia="en-US"/>
        </w:rPr>
        <w:t>LIETUVOS RESPUBLIKOS APLINKOS MINIST</w:t>
      </w:r>
      <w:r w:rsidRPr="003D183C">
        <w:rPr>
          <w:b/>
          <w:bCs/>
          <w:caps/>
          <w:szCs w:val="24"/>
          <w:lang w:eastAsia="en-US"/>
        </w:rPr>
        <w:t>erija</w:t>
      </w:r>
    </w:p>
    <w:p w:rsidR="008E5F09" w:rsidRPr="003D183C" w:rsidRDefault="008E5F09" w:rsidP="00D063FB">
      <w:pPr>
        <w:suppressAutoHyphens w:val="0"/>
        <w:spacing w:line="276" w:lineRule="auto"/>
        <w:jc w:val="center"/>
        <w:rPr>
          <w:b/>
          <w:noProof/>
          <w:szCs w:val="24"/>
          <w:lang w:eastAsia="lt-LT"/>
        </w:rPr>
      </w:pPr>
    </w:p>
    <w:p w:rsidR="008E5F09" w:rsidRPr="003D183C" w:rsidRDefault="008E5F09" w:rsidP="00D063FB">
      <w:pPr>
        <w:suppressAutoHyphens w:val="0"/>
        <w:spacing w:line="276" w:lineRule="auto"/>
        <w:jc w:val="center"/>
        <w:rPr>
          <w:b/>
          <w:noProof/>
          <w:szCs w:val="24"/>
          <w:lang w:eastAsia="lt-LT"/>
        </w:rPr>
      </w:pPr>
      <w:r>
        <w:rPr>
          <w:b/>
          <w:noProof/>
          <w:szCs w:val="24"/>
          <w:lang w:eastAsia="lt-LT"/>
        </w:rPr>
        <w:t>POSĖDŽIO DĖL MIŠKO KIRTIMŲ PUNIOS ŠIL</w:t>
      </w:r>
      <w:r w:rsidR="00BB5FCF">
        <w:rPr>
          <w:b/>
          <w:noProof/>
          <w:szCs w:val="24"/>
          <w:lang w:eastAsia="lt-LT"/>
        </w:rPr>
        <w:t>E</w:t>
      </w:r>
      <w:r>
        <w:rPr>
          <w:b/>
          <w:noProof/>
          <w:szCs w:val="24"/>
          <w:lang w:eastAsia="lt-LT"/>
        </w:rPr>
        <w:t xml:space="preserve"> </w:t>
      </w:r>
    </w:p>
    <w:p w:rsidR="008E5F09" w:rsidRPr="003D183C" w:rsidRDefault="008E5F09" w:rsidP="00D063FB">
      <w:pPr>
        <w:suppressAutoHyphens w:val="0"/>
        <w:spacing w:line="276" w:lineRule="auto"/>
        <w:jc w:val="center"/>
        <w:rPr>
          <w:b/>
          <w:caps/>
          <w:noProof/>
          <w:szCs w:val="24"/>
          <w:lang w:eastAsia="lt-LT"/>
        </w:rPr>
      </w:pPr>
      <w:r w:rsidRPr="003D183C">
        <w:rPr>
          <w:b/>
          <w:caps/>
          <w:noProof/>
          <w:szCs w:val="24"/>
          <w:lang w:eastAsia="lt-LT"/>
        </w:rPr>
        <w:t>Protokolas</w:t>
      </w:r>
    </w:p>
    <w:p w:rsidR="008E5F09" w:rsidRPr="00430890" w:rsidRDefault="008E5F09" w:rsidP="00D063FB">
      <w:pPr>
        <w:suppressAutoHyphens w:val="0"/>
        <w:spacing w:line="276" w:lineRule="auto"/>
        <w:jc w:val="center"/>
        <w:rPr>
          <w:sz w:val="22"/>
          <w:szCs w:val="22"/>
          <w:lang w:eastAsia="en-US"/>
        </w:rPr>
      </w:pPr>
    </w:p>
    <w:p w:rsidR="008E5F09" w:rsidRPr="003D183C" w:rsidRDefault="008E5F09" w:rsidP="00860770">
      <w:pPr>
        <w:suppressAutoHyphens w:val="0"/>
        <w:jc w:val="center"/>
        <w:rPr>
          <w:szCs w:val="24"/>
          <w:lang w:eastAsia="en-US"/>
        </w:rPr>
      </w:pPr>
      <w:r w:rsidRPr="003D183C">
        <w:rPr>
          <w:szCs w:val="24"/>
          <w:lang w:eastAsia="en-US"/>
        </w:rPr>
        <w:t>201</w:t>
      </w:r>
      <w:r>
        <w:rPr>
          <w:szCs w:val="24"/>
          <w:lang w:eastAsia="en-US"/>
        </w:rPr>
        <w:t>9</w:t>
      </w:r>
      <w:r w:rsidRPr="003D183C">
        <w:rPr>
          <w:szCs w:val="24"/>
          <w:lang w:eastAsia="en-US"/>
        </w:rPr>
        <w:t xml:space="preserve"> m. </w:t>
      </w:r>
      <w:r>
        <w:rPr>
          <w:szCs w:val="24"/>
          <w:lang w:eastAsia="en-US"/>
        </w:rPr>
        <w:t xml:space="preserve">rugpjūčio      </w:t>
      </w:r>
      <w:r w:rsidRPr="003D183C">
        <w:rPr>
          <w:szCs w:val="24"/>
          <w:lang w:eastAsia="en-US"/>
        </w:rPr>
        <w:t>d. Nr. D4-</w:t>
      </w:r>
    </w:p>
    <w:p w:rsidR="008E5F09" w:rsidRPr="003D183C" w:rsidRDefault="008E5F09" w:rsidP="00860770">
      <w:pPr>
        <w:suppressAutoHyphens w:val="0"/>
        <w:jc w:val="center"/>
        <w:rPr>
          <w:szCs w:val="24"/>
          <w:lang w:eastAsia="en-US"/>
        </w:rPr>
      </w:pPr>
      <w:r w:rsidRPr="003D183C">
        <w:rPr>
          <w:szCs w:val="24"/>
          <w:lang w:eastAsia="en-US"/>
        </w:rPr>
        <w:t>Vilnius</w:t>
      </w:r>
    </w:p>
    <w:p w:rsidR="008E5F09" w:rsidRPr="00430890" w:rsidRDefault="008E5F09" w:rsidP="00860770">
      <w:pPr>
        <w:suppressAutoHyphens w:val="0"/>
        <w:rPr>
          <w:sz w:val="20"/>
          <w:lang w:eastAsia="en-US"/>
        </w:rPr>
      </w:pPr>
    </w:p>
    <w:p w:rsidR="008E5F09" w:rsidRPr="003D183C" w:rsidRDefault="008E5F09" w:rsidP="009A0162">
      <w:pPr>
        <w:spacing w:line="276" w:lineRule="auto"/>
        <w:ind w:firstLine="567"/>
        <w:jc w:val="both"/>
        <w:rPr>
          <w:szCs w:val="24"/>
          <w:lang w:eastAsia="lt-LT"/>
        </w:rPr>
      </w:pPr>
      <w:r w:rsidRPr="003D183C">
        <w:rPr>
          <w:szCs w:val="24"/>
          <w:lang w:eastAsia="lt-LT"/>
        </w:rPr>
        <w:t>Posėdis įvyko 201</w:t>
      </w:r>
      <w:r>
        <w:rPr>
          <w:szCs w:val="24"/>
          <w:lang w:eastAsia="lt-LT"/>
        </w:rPr>
        <w:t>9</w:t>
      </w:r>
      <w:r w:rsidRPr="003D183C">
        <w:rPr>
          <w:szCs w:val="24"/>
          <w:lang w:eastAsia="lt-LT"/>
        </w:rPr>
        <w:t xml:space="preserve"> m. </w:t>
      </w:r>
      <w:r>
        <w:rPr>
          <w:szCs w:val="24"/>
          <w:lang w:eastAsia="en-US"/>
        </w:rPr>
        <w:t>rug</w:t>
      </w:r>
      <w:r w:rsidR="00844C64">
        <w:rPr>
          <w:szCs w:val="24"/>
          <w:lang w:eastAsia="en-US"/>
        </w:rPr>
        <w:t>sėjo</w:t>
      </w:r>
      <w:r>
        <w:rPr>
          <w:szCs w:val="24"/>
          <w:lang w:eastAsia="en-US"/>
        </w:rPr>
        <w:t xml:space="preserve"> </w:t>
      </w:r>
      <w:r w:rsidR="00844C64">
        <w:rPr>
          <w:szCs w:val="24"/>
          <w:lang w:eastAsia="en-US"/>
        </w:rPr>
        <w:t>4</w:t>
      </w:r>
      <w:r>
        <w:rPr>
          <w:szCs w:val="24"/>
          <w:lang w:eastAsia="lt-LT"/>
        </w:rPr>
        <w:t xml:space="preserve"> d. </w:t>
      </w:r>
    </w:p>
    <w:p w:rsidR="008E5F09" w:rsidRPr="00430890" w:rsidRDefault="008E5F09" w:rsidP="009A0162">
      <w:pPr>
        <w:spacing w:line="276" w:lineRule="auto"/>
        <w:ind w:firstLine="567"/>
        <w:jc w:val="both"/>
        <w:rPr>
          <w:sz w:val="20"/>
          <w:lang w:eastAsia="lt-LT"/>
        </w:rPr>
      </w:pPr>
    </w:p>
    <w:p w:rsidR="008E5F09" w:rsidRPr="001A1CF4" w:rsidRDefault="008E5F09" w:rsidP="009A0162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Posėdžio pirmininkė</w:t>
      </w:r>
      <w:r w:rsidRPr="001A1CF4">
        <w:rPr>
          <w:szCs w:val="24"/>
          <w:lang w:eastAsia="lt-LT"/>
        </w:rPr>
        <w:t xml:space="preserve"> – Aplinkos ministerijos viceministrė R. Vaitkevičiūtė</w:t>
      </w:r>
      <w:r w:rsidR="00FE4F42">
        <w:rPr>
          <w:szCs w:val="24"/>
          <w:lang w:eastAsia="lt-LT"/>
        </w:rPr>
        <w:t>.</w:t>
      </w:r>
    </w:p>
    <w:p w:rsidR="008E5F09" w:rsidRDefault="008E5F09" w:rsidP="009A0162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Posėdžio sekretorius</w:t>
      </w:r>
      <w:r w:rsidRPr="00BF7108">
        <w:rPr>
          <w:szCs w:val="24"/>
          <w:lang w:eastAsia="lt-LT"/>
        </w:rPr>
        <w:t xml:space="preserve"> – Aplinkos ministerijos </w:t>
      </w:r>
      <w:r>
        <w:rPr>
          <w:szCs w:val="24"/>
          <w:lang w:eastAsia="lt-LT"/>
        </w:rPr>
        <w:t>Gamtos apsaugos ir m</w:t>
      </w:r>
      <w:r w:rsidRPr="00BF7108">
        <w:rPr>
          <w:szCs w:val="24"/>
          <w:lang w:eastAsia="lt-LT"/>
        </w:rPr>
        <w:t xml:space="preserve">iškų politikos </w:t>
      </w:r>
      <w:r>
        <w:rPr>
          <w:szCs w:val="24"/>
          <w:lang w:eastAsia="lt-LT"/>
        </w:rPr>
        <w:t xml:space="preserve">grupės </w:t>
      </w:r>
      <w:r w:rsidR="00844C64" w:rsidRPr="00F72630">
        <w:rPr>
          <w:szCs w:val="24"/>
          <w:lang w:eastAsia="lt-LT"/>
        </w:rPr>
        <w:t>vyresn. patarėjas</w:t>
      </w:r>
      <w:r w:rsidR="00844C64">
        <w:rPr>
          <w:szCs w:val="24"/>
          <w:lang w:eastAsia="lt-LT"/>
        </w:rPr>
        <w:t xml:space="preserve"> Z. Glazko</w:t>
      </w:r>
      <w:r>
        <w:rPr>
          <w:szCs w:val="24"/>
          <w:lang w:eastAsia="lt-LT"/>
        </w:rPr>
        <w:t>.</w:t>
      </w:r>
    </w:p>
    <w:p w:rsidR="008E5F09" w:rsidRPr="00BF7108" w:rsidRDefault="008E5F09" w:rsidP="009A0162"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Dalyviai</w:t>
      </w:r>
      <w:r w:rsidRPr="00BF7108">
        <w:rPr>
          <w:szCs w:val="24"/>
          <w:lang w:eastAsia="lt-LT"/>
        </w:rPr>
        <w:t>:</w:t>
      </w:r>
      <w:r w:rsidRPr="0096514B">
        <w:t xml:space="preserve"> </w:t>
      </w:r>
      <w:r w:rsidRPr="00BF7108">
        <w:rPr>
          <w:szCs w:val="24"/>
          <w:lang w:eastAsia="lt-LT"/>
        </w:rPr>
        <w:t xml:space="preserve">Aplinkos ministerijos </w:t>
      </w:r>
      <w:r>
        <w:rPr>
          <w:szCs w:val="24"/>
          <w:lang w:eastAsia="lt-LT"/>
        </w:rPr>
        <w:t>Gamtos apsaugos ir m</w:t>
      </w:r>
      <w:r w:rsidRPr="00BF7108">
        <w:rPr>
          <w:szCs w:val="24"/>
          <w:lang w:eastAsia="lt-LT"/>
        </w:rPr>
        <w:t xml:space="preserve">iškų politikos </w:t>
      </w:r>
      <w:r>
        <w:rPr>
          <w:szCs w:val="24"/>
          <w:lang w:eastAsia="lt-LT"/>
        </w:rPr>
        <w:t>grupės vyr. patarėjas A. Klimavičius</w:t>
      </w:r>
      <w:r w:rsidRPr="001A1CF4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</w:t>
      </w:r>
      <w:r w:rsidRPr="00BF710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Valstybinės miškų tarnybos direktoriaus pavaduotojas P. </w:t>
      </w:r>
      <w:proofErr w:type="spellStart"/>
      <w:r>
        <w:rPr>
          <w:szCs w:val="24"/>
          <w:lang w:eastAsia="lt-LT"/>
        </w:rPr>
        <w:t>Zolubas</w:t>
      </w:r>
      <w:proofErr w:type="spellEnd"/>
      <w:r>
        <w:rPr>
          <w:szCs w:val="24"/>
          <w:lang w:eastAsia="lt-LT"/>
        </w:rPr>
        <w:t>,</w:t>
      </w:r>
      <w:r w:rsidR="000B5E35">
        <w:rPr>
          <w:szCs w:val="24"/>
          <w:lang w:eastAsia="lt-LT"/>
        </w:rPr>
        <w:t xml:space="preserve"> LAMMC</w:t>
      </w:r>
      <w:r w:rsidR="00786C95">
        <w:rPr>
          <w:szCs w:val="24"/>
          <w:lang w:eastAsia="lt-LT"/>
        </w:rPr>
        <w:t xml:space="preserve"> </w:t>
      </w:r>
      <w:r w:rsidR="000B5E35">
        <w:rPr>
          <w:rStyle w:val="st"/>
        </w:rPr>
        <w:t>vy</w:t>
      </w:r>
      <w:r w:rsidR="000B5E35">
        <w:rPr>
          <w:rStyle w:val="st"/>
        </w:rPr>
        <w:t>ria</w:t>
      </w:r>
      <w:r w:rsidR="000B5E35">
        <w:rPr>
          <w:rStyle w:val="st"/>
        </w:rPr>
        <w:t>u</w:t>
      </w:r>
      <w:r w:rsidR="000B5E35">
        <w:rPr>
          <w:rStyle w:val="st"/>
        </w:rPr>
        <w:t>siasis mokslo darbuotojas</w:t>
      </w:r>
      <w:r w:rsidR="00786C95">
        <w:rPr>
          <w:szCs w:val="24"/>
          <w:lang w:eastAsia="lt-LT"/>
        </w:rPr>
        <w:t>.</w:t>
      </w:r>
      <w:r w:rsidR="00844C64">
        <w:rPr>
          <w:szCs w:val="24"/>
          <w:lang w:eastAsia="lt-LT"/>
        </w:rPr>
        <w:t xml:space="preserve"> A</w:t>
      </w:r>
      <w:r>
        <w:rPr>
          <w:szCs w:val="24"/>
          <w:lang w:eastAsia="lt-LT"/>
        </w:rPr>
        <w:t>.</w:t>
      </w:r>
      <w:r w:rsidR="00844C64">
        <w:rPr>
          <w:szCs w:val="24"/>
          <w:lang w:eastAsia="lt-LT"/>
        </w:rPr>
        <w:t xml:space="preserve"> Pliūra, VDU </w:t>
      </w:r>
      <w:r w:rsidR="00786C95">
        <w:rPr>
          <w:szCs w:val="24"/>
          <w:lang w:eastAsia="lt-LT"/>
        </w:rPr>
        <w:t>dekanas</w:t>
      </w:r>
      <w:r w:rsidR="00844C64">
        <w:rPr>
          <w:szCs w:val="24"/>
          <w:lang w:eastAsia="lt-LT"/>
        </w:rPr>
        <w:t xml:space="preserve"> Edmundas Bartkevičius, VDU</w:t>
      </w:r>
      <w:r w:rsidR="00786C95">
        <w:rPr>
          <w:szCs w:val="24"/>
          <w:lang w:eastAsia="lt-LT"/>
        </w:rPr>
        <w:t xml:space="preserve"> dėstytojas</w:t>
      </w:r>
      <w:r w:rsidR="00844C64">
        <w:rPr>
          <w:szCs w:val="24"/>
          <w:lang w:eastAsia="lt-LT"/>
        </w:rPr>
        <w:t xml:space="preserve"> Julius </w:t>
      </w:r>
      <w:proofErr w:type="spellStart"/>
      <w:r w:rsidR="00844C64">
        <w:rPr>
          <w:szCs w:val="24"/>
          <w:lang w:eastAsia="lt-LT"/>
        </w:rPr>
        <w:t>Bačkaitis</w:t>
      </w:r>
      <w:proofErr w:type="spellEnd"/>
      <w:r w:rsidR="00844C64">
        <w:rPr>
          <w:szCs w:val="24"/>
          <w:lang w:eastAsia="lt-LT"/>
        </w:rPr>
        <w:t>, KMAIK</w:t>
      </w:r>
      <w:r w:rsidR="00DF4D07">
        <w:rPr>
          <w:szCs w:val="24"/>
          <w:lang w:eastAsia="lt-LT"/>
        </w:rPr>
        <w:t xml:space="preserve"> Miškininkystės katedros vedėjas</w:t>
      </w:r>
      <w:r w:rsidR="00844C64">
        <w:rPr>
          <w:szCs w:val="24"/>
          <w:lang w:eastAsia="lt-LT"/>
        </w:rPr>
        <w:t xml:space="preserve"> Vidmantas </w:t>
      </w:r>
      <w:proofErr w:type="spellStart"/>
      <w:r w:rsidR="00844C64">
        <w:rPr>
          <w:szCs w:val="24"/>
          <w:lang w:eastAsia="lt-LT"/>
        </w:rPr>
        <w:t>Verbyla</w:t>
      </w:r>
      <w:proofErr w:type="spellEnd"/>
      <w:r w:rsidR="00844C64">
        <w:rPr>
          <w:szCs w:val="24"/>
          <w:lang w:eastAsia="lt-LT"/>
        </w:rPr>
        <w:t xml:space="preserve">, </w:t>
      </w:r>
      <w:r w:rsidR="00786C95">
        <w:rPr>
          <w:szCs w:val="24"/>
          <w:lang w:eastAsia="lt-LT"/>
        </w:rPr>
        <w:t>akademikas</w:t>
      </w:r>
      <w:r w:rsidR="000B5E35">
        <w:rPr>
          <w:szCs w:val="24"/>
          <w:lang w:eastAsia="lt-LT"/>
        </w:rPr>
        <w:t xml:space="preserve"> Stasys Karazija, LAMMC</w:t>
      </w:r>
      <w:r w:rsidR="00786C95">
        <w:rPr>
          <w:szCs w:val="24"/>
          <w:lang w:eastAsia="lt-LT"/>
        </w:rPr>
        <w:t xml:space="preserve"> prof.</w:t>
      </w:r>
      <w:r w:rsidR="00844C64">
        <w:rPr>
          <w:szCs w:val="24"/>
          <w:lang w:eastAsia="lt-LT"/>
        </w:rPr>
        <w:t xml:space="preserve"> Virgilijus Mikšys, LMI</w:t>
      </w:r>
      <w:r w:rsidR="00786C95">
        <w:rPr>
          <w:szCs w:val="24"/>
          <w:lang w:eastAsia="lt-LT"/>
        </w:rPr>
        <w:t xml:space="preserve"> dr. entomologas</w:t>
      </w:r>
      <w:r w:rsidR="00844C64">
        <w:rPr>
          <w:szCs w:val="24"/>
          <w:lang w:eastAsia="lt-LT"/>
        </w:rPr>
        <w:t xml:space="preserve"> Artūras Gedmina</w:t>
      </w:r>
      <w:r w:rsidR="00786C95">
        <w:rPr>
          <w:szCs w:val="24"/>
          <w:lang w:eastAsia="lt-LT"/>
        </w:rPr>
        <w:t xml:space="preserve">s, LRS narys Kęstutis </w:t>
      </w:r>
      <w:proofErr w:type="spellStart"/>
      <w:r w:rsidR="00786C95">
        <w:rPr>
          <w:szCs w:val="24"/>
          <w:lang w:eastAsia="lt-LT"/>
        </w:rPr>
        <w:t>Bacvinka</w:t>
      </w:r>
      <w:proofErr w:type="spellEnd"/>
      <w:r w:rsidR="00786C95">
        <w:rPr>
          <w:szCs w:val="24"/>
          <w:lang w:eastAsia="lt-LT"/>
        </w:rPr>
        <w:t>.</w:t>
      </w:r>
    </w:p>
    <w:p w:rsidR="008E5F09" w:rsidRPr="00BF7108" w:rsidRDefault="008E5F09" w:rsidP="009A0162">
      <w:pPr>
        <w:spacing w:line="276" w:lineRule="auto"/>
        <w:ind w:firstLine="567"/>
        <w:jc w:val="both"/>
        <w:rPr>
          <w:szCs w:val="24"/>
          <w:lang w:eastAsia="lt-LT"/>
        </w:rPr>
      </w:pPr>
    </w:p>
    <w:p w:rsidR="008E5F09" w:rsidRDefault="008E5F09" w:rsidP="009A0162">
      <w:pPr>
        <w:spacing w:line="276" w:lineRule="auto"/>
        <w:ind w:firstLine="567"/>
        <w:jc w:val="both"/>
        <w:rPr>
          <w:b/>
          <w:szCs w:val="24"/>
          <w:lang w:eastAsia="lt-LT"/>
        </w:rPr>
      </w:pPr>
    </w:p>
    <w:p w:rsidR="008E5F09" w:rsidRDefault="008E5F09" w:rsidP="00844C64">
      <w:pPr>
        <w:spacing w:line="276" w:lineRule="auto"/>
        <w:ind w:firstLine="567"/>
      </w:pPr>
      <w:r>
        <w:rPr>
          <w:b/>
          <w:szCs w:val="24"/>
          <w:lang w:eastAsia="lt-LT"/>
        </w:rPr>
        <w:t>SVARSTYTA.</w:t>
      </w:r>
      <w:r w:rsidRPr="00CE4B13">
        <w:rPr>
          <w:szCs w:val="24"/>
          <w:lang w:eastAsia="lt-LT"/>
        </w:rPr>
        <w:t xml:space="preserve"> </w:t>
      </w:r>
      <w:r w:rsidR="00844C64" w:rsidRPr="00844C64">
        <w:rPr>
          <w:szCs w:val="24"/>
          <w:lang w:eastAsia="lt-LT"/>
        </w:rPr>
        <w:t xml:space="preserve">2019 m. rugpjūčio 29 d. </w:t>
      </w:r>
      <w:r w:rsidR="00844C64">
        <w:rPr>
          <w:szCs w:val="24"/>
          <w:lang w:eastAsia="lt-LT"/>
        </w:rPr>
        <w:t>a</w:t>
      </w:r>
      <w:r w:rsidR="00844C64" w:rsidRPr="00844C64">
        <w:rPr>
          <w:szCs w:val="24"/>
          <w:lang w:eastAsia="lt-LT"/>
        </w:rPr>
        <w:t xml:space="preserve">tviras laiškas valdžiai ir visuomenei dėl </w:t>
      </w:r>
      <w:proofErr w:type="spellStart"/>
      <w:r w:rsidR="00844C64" w:rsidRPr="00844C64">
        <w:rPr>
          <w:szCs w:val="24"/>
          <w:lang w:eastAsia="lt-LT"/>
        </w:rPr>
        <w:t>Punios</w:t>
      </w:r>
      <w:proofErr w:type="spellEnd"/>
      <w:r w:rsidR="00844C64" w:rsidRPr="00844C64">
        <w:rPr>
          <w:szCs w:val="24"/>
          <w:lang w:eastAsia="lt-LT"/>
        </w:rPr>
        <w:t xml:space="preserve"> šilo</w:t>
      </w:r>
      <w:r w:rsidRPr="009A0162">
        <w:t>.</w:t>
      </w:r>
    </w:p>
    <w:p w:rsidR="00844C64" w:rsidRPr="00DE04F6" w:rsidRDefault="008904CC" w:rsidP="00844C64">
      <w:pPr>
        <w:jc w:val="both"/>
        <w:rPr>
          <w:szCs w:val="24"/>
        </w:rPr>
      </w:pPr>
      <w:r>
        <w:rPr>
          <w:szCs w:val="24"/>
        </w:rPr>
        <w:t xml:space="preserve">K. </w:t>
      </w:r>
      <w:proofErr w:type="spellStart"/>
      <w:r w:rsidR="00844C64" w:rsidRPr="00DE04F6">
        <w:rPr>
          <w:szCs w:val="24"/>
        </w:rPr>
        <w:t>Bacvinka</w:t>
      </w:r>
      <w:proofErr w:type="spellEnd"/>
      <w:r>
        <w:rPr>
          <w:szCs w:val="24"/>
        </w:rPr>
        <w:t xml:space="preserve"> pasiteiravo, </w:t>
      </w:r>
      <w:r w:rsidR="00844C64" w:rsidRPr="00DE04F6">
        <w:rPr>
          <w:szCs w:val="24"/>
        </w:rPr>
        <w:t xml:space="preserve">kas yra iniciatorius </w:t>
      </w:r>
      <w:proofErr w:type="spellStart"/>
      <w:r w:rsidR="00DF4D07">
        <w:rPr>
          <w:szCs w:val="24"/>
        </w:rPr>
        <w:t>Punios</w:t>
      </w:r>
      <w:proofErr w:type="spellEnd"/>
      <w:r w:rsidR="00DF4D07">
        <w:rPr>
          <w:szCs w:val="24"/>
        </w:rPr>
        <w:t xml:space="preserve"> šilo </w:t>
      </w:r>
      <w:r w:rsidR="00844C64" w:rsidRPr="00DE04F6">
        <w:rPr>
          <w:szCs w:val="24"/>
        </w:rPr>
        <w:t>rezervato steigimo?</w:t>
      </w:r>
    </w:p>
    <w:p w:rsidR="00844C64" w:rsidRPr="00DE04F6" w:rsidRDefault="00844C64" w:rsidP="00844C64">
      <w:pPr>
        <w:jc w:val="both"/>
        <w:rPr>
          <w:szCs w:val="24"/>
        </w:rPr>
      </w:pPr>
      <w:r w:rsidRPr="00DE04F6">
        <w:rPr>
          <w:szCs w:val="24"/>
        </w:rPr>
        <w:t>A</w:t>
      </w:r>
      <w:r w:rsidR="00DF4D07">
        <w:rPr>
          <w:szCs w:val="24"/>
        </w:rPr>
        <w:t xml:space="preserve">. </w:t>
      </w:r>
      <w:r w:rsidRPr="00DE04F6">
        <w:rPr>
          <w:szCs w:val="24"/>
        </w:rPr>
        <w:t>K</w:t>
      </w:r>
      <w:r w:rsidR="00DF4D07">
        <w:rPr>
          <w:szCs w:val="24"/>
        </w:rPr>
        <w:t xml:space="preserve">limavičius informavo, kad </w:t>
      </w:r>
      <w:r w:rsidRPr="00DE04F6">
        <w:rPr>
          <w:szCs w:val="24"/>
        </w:rPr>
        <w:t xml:space="preserve">pas </w:t>
      </w:r>
      <w:r w:rsidR="00DF4D07">
        <w:rPr>
          <w:szCs w:val="24"/>
        </w:rPr>
        <w:t xml:space="preserve">aplinkos </w:t>
      </w:r>
      <w:r w:rsidRPr="00DE04F6">
        <w:rPr>
          <w:szCs w:val="24"/>
        </w:rPr>
        <w:t xml:space="preserve">ministrą </w:t>
      </w:r>
      <w:r w:rsidR="00DF4D07">
        <w:rPr>
          <w:szCs w:val="24"/>
        </w:rPr>
        <w:t>besilankiusi</w:t>
      </w:r>
      <w:r w:rsidRPr="00DE04F6">
        <w:rPr>
          <w:szCs w:val="24"/>
        </w:rPr>
        <w:t xml:space="preserve"> </w:t>
      </w:r>
      <w:r w:rsidR="00DF4D07">
        <w:rPr>
          <w:szCs w:val="24"/>
        </w:rPr>
        <w:t xml:space="preserve">visuomenininkių organizacijų atstovų </w:t>
      </w:r>
      <w:r w:rsidRPr="00DE04F6">
        <w:rPr>
          <w:szCs w:val="24"/>
        </w:rPr>
        <w:t xml:space="preserve">delegacija pasiūlė </w:t>
      </w:r>
      <w:r w:rsidR="00DF4D07">
        <w:rPr>
          <w:szCs w:val="24"/>
        </w:rPr>
        <w:t xml:space="preserve">labiau </w:t>
      </w:r>
      <w:r w:rsidR="00DF4D07" w:rsidRPr="00DE04F6">
        <w:rPr>
          <w:szCs w:val="24"/>
        </w:rPr>
        <w:t xml:space="preserve">saugoti </w:t>
      </w:r>
      <w:proofErr w:type="spellStart"/>
      <w:r w:rsidR="00DF4D07">
        <w:rPr>
          <w:szCs w:val="24"/>
        </w:rPr>
        <w:t>Punios</w:t>
      </w:r>
      <w:proofErr w:type="spellEnd"/>
      <w:r w:rsidR="00DF4D07">
        <w:rPr>
          <w:szCs w:val="24"/>
        </w:rPr>
        <w:t xml:space="preserve"> šilo </w:t>
      </w:r>
      <w:r w:rsidRPr="00DE04F6">
        <w:rPr>
          <w:szCs w:val="24"/>
        </w:rPr>
        <w:t xml:space="preserve">vertybes ir </w:t>
      </w:r>
      <w:r w:rsidR="00DF4D07">
        <w:rPr>
          <w:szCs w:val="24"/>
        </w:rPr>
        <w:t>pa</w:t>
      </w:r>
      <w:r w:rsidRPr="00DE04F6">
        <w:rPr>
          <w:szCs w:val="24"/>
        </w:rPr>
        <w:t>keisti Nem</w:t>
      </w:r>
      <w:r w:rsidR="00DF4D07">
        <w:rPr>
          <w:szCs w:val="24"/>
        </w:rPr>
        <w:t>uno kilpų regioninio</w:t>
      </w:r>
      <w:r w:rsidRPr="00DE04F6">
        <w:rPr>
          <w:szCs w:val="24"/>
        </w:rPr>
        <w:t xml:space="preserve"> parko schem</w:t>
      </w:r>
      <w:r w:rsidR="00DF4D07">
        <w:rPr>
          <w:szCs w:val="24"/>
        </w:rPr>
        <w:t>ą</w:t>
      </w:r>
      <w:r w:rsidRPr="00DE04F6">
        <w:rPr>
          <w:szCs w:val="24"/>
        </w:rPr>
        <w:t xml:space="preserve"> steigiant rezervatą.</w:t>
      </w:r>
    </w:p>
    <w:p w:rsidR="00844C64" w:rsidRPr="00DE04F6" w:rsidRDefault="00844C64" w:rsidP="00844C64">
      <w:pPr>
        <w:jc w:val="both"/>
        <w:rPr>
          <w:szCs w:val="24"/>
        </w:rPr>
      </w:pPr>
      <w:r w:rsidRPr="00DE04F6">
        <w:rPr>
          <w:szCs w:val="24"/>
        </w:rPr>
        <w:t>K</w:t>
      </w:r>
      <w:r w:rsidR="00DF4D07">
        <w:rPr>
          <w:szCs w:val="24"/>
        </w:rPr>
        <w:t>.</w:t>
      </w:r>
      <w:r w:rsidR="000B5E35">
        <w:rPr>
          <w:szCs w:val="24"/>
        </w:rPr>
        <w:t xml:space="preserve"> </w:t>
      </w:r>
      <w:proofErr w:type="spellStart"/>
      <w:r w:rsidRPr="00DE04F6">
        <w:rPr>
          <w:szCs w:val="24"/>
        </w:rPr>
        <w:t>B</w:t>
      </w:r>
      <w:r w:rsidR="00DF4D07">
        <w:rPr>
          <w:szCs w:val="24"/>
        </w:rPr>
        <w:t>acvinka</w:t>
      </w:r>
      <w:proofErr w:type="spellEnd"/>
      <w:r w:rsidR="00DF4D07">
        <w:rPr>
          <w:szCs w:val="24"/>
        </w:rPr>
        <w:t xml:space="preserve"> išreiškė nuomonę, kad sprendimai dėl rezervato steigimo</w:t>
      </w:r>
      <w:r w:rsidR="00F22924">
        <w:rPr>
          <w:szCs w:val="24"/>
        </w:rPr>
        <w:t xml:space="preserve"> </w:t>
      </w:r>
      <w:r w:rsidR="00DF4D07">
        <w:rPr>
          <w:szCs w:val="24"/>
        </w:rPr>
        <w:t xml:space="preserve">turėtų būti pagrįsti </w:t>
      </w:r>
      <w:r w:rsidRPr="00DE04F6">
        <w:rPr>
          <w:szCs w:val="24"/>
        </w:rPr>
        <w:t>darbo grup</w:t>
      </w:r>
      <w:r w:rsidR="00DF4D07">
        <w:rPr>
          <w:szCs w:val="24"/>
        </w:rPr>
        <w:t>ės,</w:t>
      </w:r>
      <w:r w:rsidRPr="00DE04F6">
        <w:rPr>
          <w:szCs w:val="24"/>
        </w:rPr>
        <w:t xml:space="preserve"> sudaryt</w:t>
      </w:r>
      <w:r w:rsidR="00DF4D07">
        <w:rPr>
          <w:szCs w:val="24"/>
        </w:rPr>
        <w:t>os ir įvairių sričių specialistų, išvadomis.</w:t>
      </w:r>
    </w:p>
    <w:p w:rsidR="00DF4D07" w:rsidRDefault="00DF4D07" w:rsidP="00844C64">
      <w:pPr>
        <w:jc w:val="both"/>
        <w:rPr>
          <w:szCs w:val="24"/>
        </w:rPr>
      </w:pPr>
      <w:r>
        <w:rPr>
          <w:szCs w:val="24"/>
        </w:rPr>
        <w:t>A. Pliū</w:t>
      </w:r>
      <w:r w:rsidR="00844C64" w:rsidRPr="00DE04F6">
        <w:rPr>
          <w:szCs w:val="24"/>
        </w:rPr>
        <w:t>ra</w:t>
      </w:r>
      <w:r>
        <w:rPr>
          <w:szCs w:val="24"/>
        </w:rPr>
        <w:t xml:space="preserve"> pasisakė apie genetinių draustinių įsteigimo ir išsaugojimo svarbą</w:t>
      </w:r>
      <w:r w:rsidR="00844C64" w:rsidRPr="00DE04F6">
        <w:rPr>
          <w:szCs w:val="24"/>
        </w:rPr>
        <w:t xml:space="preserve">, </w:t>
      </w:r>
      <w:r>
        <w:rPr>
          <w:szCs w:val="24"/>
        </w:rPr>
        <w:t>išreiškė nepritarimą jų naikinimui;</w:t>
      </w:r>
    </w:p>
    <w:p w:rsidR="00844C64" w:rsidRPr="00DE04F6" w:rsidRDefault="00844C64" w:rsidP="00844C64">
      <w:pPr>
        <w:jc w:val="both"/>
        <w:rPr>
          <w:szCs w:val="24"/>
        </w:rPr>
      </w:pPr>
      <w:r w:rsidRPr="00DE04F6">
        <w:rPr>
          <w:szCs w:val="24"/>
        </w:rPr>
        <w:t>A</w:t>
      </w:r>
      <w:r w:rsidR="00DF4D07">
        <w:rPr>
          <w:szCs w:val="24"/>
        </w:rPr>
        <w:t xml:space="preserve">. </w:t>
      </w:r>
      <w:r w:rsidRPr="00DE04F6">
        <w:rPr>
          <w:szCs w:val="24"/>
        </w:rPr>
        <w:t>K</w:t>
      </w:r>
      <w:r w:rsidR="00DF4D07">
        <w:rPr>
          <w:szCs w:val="24"/>
        </w:rPr>
        <w:t xml:space="preserve">limavičius pažymėjo, kad </w:t>
      </w:r>
      <w:r w:rsidRPr="00DE04F6">
        <w:rPr>
          <w:szCs w:val="24"/>
        </w:rPr>
        <w:t xml:space="preserve">rengiant </w:t>
      </w:r>
      <w:r w:rsidR="00DF4D07" w:rsidRPr="00DE04F6">
        <w:rPr>
          <w:szCs w:val="24"/>
        </w:rPr>
        <w:t>Nem</w:t>
      </w:r>
      <w:r w:rsidR="00DF4D07">
        <w:rPr>
          <w:szCs w:val="24"/>
        </w:rPr>
        <w:t>uno kilpų regioninio</w:t>
      </w:r>
      <w:r w:rsidR="00DF4D07" w:rsidRPr="00DE04F6">
        <w:rPr>
          <w:szCs w:val="24"/>
        </w:rPr>
        <w:t xml:space="preserve"> parko schem</w:t>
      </w:r>
      <w:r w:rsidR="00DF4D07">
        <w:rPr>
          <w:szCs w:val="24"/>
        </w:rPr>
        <w:t>ą</w:t>
      </w:r>
      <w:r w:rsidR="00DF4D07" w:rsidRPr="00DE04F6">
        <w:rPr>
          <w:szCs w:val="24"/>
        </w:rPr>
        <w:t xml:space="preserve"> </w:t>
      </w:r>
      <w:r w:rsidRPr="00DE04F6">
        <w:rPr>
          <w:szCs w:val="24"/>
        </w:rPr>
        <w:t>gen</w:t>
      </w:r>
      <w:r w:rsidR="00DF4D07">
        <w:rPr>
          <w:szCs w:val="24"/>
        </w:rPr>
        <w:t>etiniai</w:t>
      </w:r>
      <w:r w:rsidRPr="00DE04F6">
        <w:rPr>
          <w:szCs w:val="24"/>
        </w:rPr>
        <w:t xml:space="preserve"> draustiniai pažymėti, </w:t>
      </w:r>
      <w:r w:rsidR="00DF4D07">
        <w:rPr>
          <w:szCs w:val="24"/>
        </w:rPr>
        <w:t xml:space="preserve">tačiau </w:t>
      </w:r>
      <w:r w:rsidRPr="00DE04F6">
        <w:rPr>
          <w:szCs w:val="24"/>
        </w:rPr>
        <w:t>kreipimąsi tas ginčijama</w:t>
      </w:r>
      <w:r w:rsidR="00DF4D07">
        <w:rPr>
          <w:szCs w:val="24"/>
        </w:rPr>
        <w:t>.</w:t>
      </w:r>
    </w:p>
    <w:p w:rsidR="00844C64" w:rsidRPr="00DE04F6" w:rsidRDefault="00DF4D07" w:rsidP="00844C64">
      <w:pPr>
        <w:jc w:val="both"/>
        <w:rPr>
          <w:szCs w:val="24"/>
        </w:rPr>
      </w:pPr>
      <w:r>
        <w:rPr>
          <w:szCs w:val="24"/>
        </w:rPr>
        <w:t xml:space="preserve">P. </w:t>
      </w:r>
      <w:proofErr w:type="spellStart"/>
      <w:r w:rsidR="00844C64" w:rsidRPr="00DE04F6">
        <w:rPr>
          <w:szCs w:val="24"/>
        </w:rPr>
        <w:t>Zol</w:t>
      </w:r>
      <w:r>
        <w:rPr>
          <w:szCs w:val="24"/>
        </w:rPr>
        <w:t>ubas</w:t>
      </w:r>
      <w:proofErr w:type="spellEnd"/>
      <w:r>
        <w:rPr>
          <w:szCs w:val="24"/>
        </w:rPr>
        <w:t xml:space="preserve"> pažymėjo, kad </w:t>
      </w:r>
      <w:r w:rsidR="00844C64" w:rsidRPr="00DE04F6">
        <w:rPr>
          <w:szCs w:val="24"/>
        </w:rPr>
        <w:t>biologinė</w:t>
      </w:r>
      <w:r>
        <w:rPr>
          <w:szCs w:val="24"/>
        </w:rPr>
        <w:t>s</w:t>
      </w:r>
      <w:r w:rsidR="00844C64" w:rsidRPr="00DE04F6">
        <w:rPr>
          <w:szCs w:val="24"/>
        </w:rPr>
        <w:t xml:space="preserve"> įvairovė</w:t>
      </w:r>
      <w:r>
        <w:rPr>
          <w:szCs w:val="24"/>
        </w:rPr>
        <w:t>s apsauga</w:t>
      </w:r>
      <w:r w:rsidR="00844C64" w:rsidRPr="00DE04F6">
        <w:rPr>
          <w:szCs w:val="24"/>
        </w:rPr>
        <w:t xml:space="preserve"> apima ir genetinę įvairovę.</w:t>
      </w:r>
    </w:p>
    <w:p w:rsidR="00844C64" w:rsidRPr="00DE04F6" w:rsidRDefault="00DF4D07" w:rsidP="00844C64">
      <w:pPr>
        <w:jc w:val="both"/>
        <w:rPr>
          <w:szCs w:val="24"/>
        </w:rPr>
      </w:pPr>
      <w:r>
        <w:rPr>
          <w:szCs w:val="24"/>
        </w:rPr>
        <w:t xml:space="preserve">V. </w:t>
      </w:r>
      <w:proofErr w:type="spellStart"/>
      <w:r w:rsidR="00844C64" w:rsidRPr="00DE04F6">
        <w:rPr>
          <w:szCs w:val="24"/>
        </w:rPr>
        <w:t>Verb</w:t>
      </w:r>
      <w:r>
        <w:rPr>
          <w:szCs w:val="24"/>
        </w:rPr>
        <w:t>yla</w:t>
      </w:r>
      <w:proofErr w:type="spellEnd"/>
      <w:r>
        <w:rPr>
          <w:szCs w:val="24"/>
        </w:rPr>
        <w:t xml:space="preserve"> atkreipė dėmesį, kad genetiniai medynai sudaro </w:t>
      </w:r>
      <w:r w:rsidR="00844C64" w:rsidRPr="00DE04F6">
        <w:rPr>
          <w:szCs w:val="24"/>
        </w:rPr>
        <w:t xml:space="preserve">tik </w:t>
      </w:r>
      <w:r>
        <w:rPr>
          <w:szCs w:val="24"/>
        </w:rPr>
        <w:t xml:space="preserve">apie </w:t>
      </w:r>
      <w:r w:rsidR="00844C64" w:rsidRPr="00DE04F6">
        <w:rPr>
          <w:szCs w:val="24"/>
        </w:rPr>
        <w:t xml:space="preserve">300 ha iš </w:t>
      </w:r>
      <w:r>
        <w:rPr>
          <w:szCs w:val="24"/>
        </w:rPr>
        <w:t xml:space="preserve">bendrų </w:t>
      </w:r>
      <w:r w:rsidR="00844C64" w:rsidRPr="00DE04F6">
        <w:rPr>
          <w:szCs w:val="24"/>
        </w:rPr>
        <w:t>2000 ha</w:t>
      </w:r>
      <w:r>
        <w:rPr>
          <w:szCs w:val="24"/>
        </w:rPr>
        <w:t>.</w:t>
      </w:r>
    </w:p>
    <w:p w:rsidR="00844C64" w:rsidRPr="00DE04F6" w:rsidRDefault="00DF4D07" w:rsidP="00844C64">
      <w:pPr>
        <w:jc w:val="both"/>
        <w:rPr>
          <w:szCs w:val="24"/>
        </w:rPr>
      </w:pPr>
      <w:r>
        <w:rPr>
          <w:szCs w:val="24"/>
        </w:rPr>
        <w:t>V. Mikšys pasiūlė</w:t>
      </w:r>
      <w:r w:rsidR="00844C64" w:rsidRPr="00DE04F6">
        <w:rPr>
          <w:szCs w:val="24"/>
        </w:rPr>
        <w:t xml:space="preserve"> aptarti galimą veiklą draustinyje, o ne rezervato steigimą</w:t>
      </w:r>
      <w:r>
        <w:rPr>
          <w:szCs w:val="24"/>
        </w:rPr>
        <w:t>.</w:t>
      </w:r>
    </w:p>
    <w:p w:rsidR="00844C64" w:rsidRPr="00DE04F6" w:rsidRDefault="00DF4D07" w:rsidP="00844C64">
      <w:pPr>
        <w:jc w:val="both"/>
        <w:rPr>
          <w:szCs w:val="24"/>
        </w:rPr>
      </w:pPr>
      <w:r>
        <w:rPr>
          <w:szCs w:val="24"/>
        </w:rPr>
        <w:t xml:space="preserve">R. </w:t>
      </w:r>
      <w:proofErr w:type="spellStart"/>
      <w:r>
        <w:rPr>
          <w:szCs w:val="24"/>
        </w:rPr>
        <w:t>Vaiktevičiūtė</w:t>
      </w:r>
      <w:proofErr w:type="spellEnd"/>
      <w:r>
        <w:rPr>
          <w:szCs w:val="24"/>
        </w:rPr>
        <w:t xml:space="preserve"> pažymėjo, kad šiuo metu rezer</w:t>
      </w:r>
      <w:r w:rsidR="00844C64" w:rsidRPr="00DE04F6">
        <w:rPr>
          <w:szCs w:val="24"/>
        </w:rPr>
        <w:t xml:space="preserve">vato </w:t>
      </w:r>
      <w:r>
        <w:rPr>
          <w:szCs w:val="24"/>
        </w:rPr>
        <w:t>steigimas neplanuojamas</w:t>
      </w:r>
      <w:r w:rsidR="00844C64" w:rsidRPr="00DE04F6">
        <w:rPr>
          <w:szCs w:val="24"/>
        </w:rPr>
        <w:t xml:space="preserve">, bet kaip </w:t>
      </w:r>
      <w:r w:rsidR="00786C95">
        <w:rPr>
          <w:szCs w:val="24"/>
        </w:rPr>
        <w:t>tokiu atveju reikės išsaugoti esančias</w:t>
      </w:r>
      <w:r w:rsidR="00844C64" w:rsidRPr="00DE04F6">
        <w:rPr>
          <w:szCs w:val="24"/>
        </w:rPr>
        <w:t xml:space="preserve"> vertybes, </w:t>
      </w:r>
      <w:r w:rsidR="00786C95">
        <w:rPr>
          <w:szCs w:val="24"/>
        </w:rPr>
        <w:t xml:space="preserve">ministerijos nurodymu </w:t>
      </w:r>
      <w:r w:rsidR="00844C64" w:rsidRPr="00DE04F6">
        <w:rPr>
          <w:szCs w:val="24"/>
        </w:rPr>
        <w:t>laikinai susta</w:t>
      </w:r>
      <w:r w:rsidR="00786C95">
        <w:rPr>
          <w:szCs w:val="24"/>
        </w:rPr>
        <w:t>bdyti sanitariniai ir medžioklė</w:t>
      </w:r>
      <w:r w:rsidR="00844C64" w:rsidRPr="00DE04F6">
        <w:rPr>
          <w:szCs w:val="24"/>
        </w:rPr>
        <w:t>, kas toliau?</w:t>
      </w:r>
    </w:p>
    <w:p w:rsidR="00844C64" w:rsidRPr="00DE04F6" w:rsidRDefault="00786C95" w:rsidP="00844C64">
      <w:pPr>
        <w:jc w:val="both"/>
        <w:rPr>
          <w:szCs w:val="24"/>
        </w:rPr>
      </w:pPr>
      <w:r>
        <w:rPr>
          <w:szCs w:val="24"/>
        </w:rPr>
        <w:t xml:space="preserve">P. </w:t>
      </w:r>
      <w:proofErr w:type="spellStart"/>
      <w:r w:rsidR="00844C64" w:rsidRPr="00DE04F6">
        <w:rPr>
          <w:szCs w:val="24"/>
        </w:rPr>
        <w:t>Zol</w:t>
      </w:r>
      <w:r>
        <w:rPr>
          <w:szCs w:val="24"/>
        </w:rPr>
        <w:t>ubas</w:t>
      </w:r>
      <w:proofErr w:type="spellEnd"/>
      <w:r>
        <w:rPr>
          <w:szCs w:val="24"/>
        </w:rPr>
        <w:t xml:space="preserve"> pažymėjo, kad nėra </w:t>
      </w:r>
      <w:r w:rsidR="00844C64" w:rsidRPr="00DE04F6">
        <w:rPr>
          <w:szCs w:val="24"/>
        </w:rPr>
        <w:t>argumentų laiške pateiktiems teiginiams pagrįsti</w:t>
      </w:r>
      <w:r>
        <w:rPr>
          <w:szCs w:val="24"/>
        </w:rPr>
        <w:t>.</w:t>
      </w:r>
    </w:p>
    <w:p w:rsidR="00844C64" w:rsidRPr="00DE04F6" w:rsidRDefault="00786C95" w:rsidP="00844C64">
      <w:pPr>
        <w:jc w:val="both"/>
        <w:rPr>
          <w:szCs w:val="24"/>
        </w:rPr>
      </w:pPr>
      <w:r>
        <w:rPr>
          <w:szCs w:val="24"/>
        </w:rPr>
        <w:t xml:space="preserve">S. Karazija mano </w:t>
      </w:r>
      <w:r w:rsidR="00844C64" w:rsidRPr="00DE04F6">
        <w:rPr>
          <w:szCs w:val="24"/>
        </w:rPr>
        <w:t>daugelis pasirašiusių</w:t>
      </w:r>
      <w:r>
        <w:rPr>
          <w:szCs w:val="24"/>
        </w:rPr>
        <w:t>jų mokslininkų</w:t>
      </w:r>
      <w:r w:rsidR="00844C64" w:rsidRPr="00DE04F6">
        <w:rPr>
          <w:szCs w:val="24"/>
        </w:rPr>
        <w:t xml:space="preserve"> nežinojo</w:t>
      </w:r>
      <w:r>
        <w:rPr>
          <w:szCs w:val="24"/>
        </w:rPr>
        <w:t xml:space="preserve"> teksto</w:t>
      </w:r>
      <w:r w:rsidR="00844C64" w:rsidRPr="00DE04F6">
        <w:rPr>
          <w:szCs w:val="24"/>
        </w:rPr>
        <w:t xml:space="preserve">, ką pasirašė. Rezervato tikslai teisingi, bet </w:t>
      </w:r>
      <w:r>
        <w:rPr>
          <w:szCs w:val="24"/>
        </w:rPr>
        <w:t>visuomenė</w:t>
      </w:r>
      <w:r w:rsidR="00844C64" w:rsidRPr="00DE04F6">
        <w:rPr>
          <w:szCs w:val="24"/>
        </w:rPr>
        <w:t xml:space="preserve"> </w:t>
      </w:r>
      <w:r>
        <w:rPr>
          <w:szCs w:val="24"/>
        </w:rPr>
        <w:t>jų</w:t>
      </w:r>
      <w:r w:rsidR="00844C64" w:rsidRPr="00DE04F6">
        <w:rPr>
          <w:szCs w:val="24"/>
        </w:rPr>
        <w:t xml:space="preserve"> nežino</w:t>
      </w:r>
      <w:r>
        <w:rPr>
          <w:szCs w:val="24"/>
        </w:rPr>
        <w:t>.</w:t>
      </w:r>
    </w:p>
    <w:p w:rsidR="00844C64" w:rsidRPr="00DE04F6" w:rsidRDefault="00786C95" w:rsidP="00844C64">
      <w:pPr>
        <w:jc w:val="both"/>
        <w:rPr>
          <w:szCs w:val="24"/>
        </w:rPr>
      </w:pPr>
      <w:r>
        <w:rPr>
          <w:szCs w:val="24"/>
        </w:rPr>
        <w:t>V. Mikšio nuomone</w:t>
      </w:r>
      <w:r w:rsidR="00844C64" w:rsidRPr="00DE04F6">
        <w:rPr>
          <w:szCs w:val="24"/>
        </w:rPr>
        <w:t xml:space="preserve"> pirma problema – nesusikalbėjimas tarp VMU ir VSTT, ūkinės priemonės projektuojamos </w:t>
      </w:r>
      <w:r>
        <w:rPr>
          <w:szCs w:val="24"/>
        </w:rPr>
        <w:t xml:space="preserve">vidinės </w:t>
      </w:r>
      <w:r w:rsidR="00844C64" w:rsidRPr="00DE04F6">
        <w:rPr>
          <w:szCs w:val="24"/>
        </w:rPr>
        <w:t xml:space="preserve">miškotvarkos projektuose, </w:t>
      </w:r>
      <w:r>
        <w:rPr>
          <w:szCs w:val="24"/>
        </w:rPr>
        <w:t xml:space="preserve">jų rengimo metu </w:t>
      </w:r>
      <w:r w:rsidR="00844C64" w:rsidRPr="00DE04F6">
        <w:rPr>
          <w:szCs w:val="24"/>
        </w:rPr>
        <w:t>galima teigti s</w:t>
      </w:r>
      <w:r>
        <w:rPr>
          <w:szCs w:val="24"/>
        </w:rPr>
        <w:t>iūlymus, derinama su direkcija.</w:t>
      </w:r>
      <w:r w:rsidR="00844C64" w:rsidRPr="00DE04F6">
        <w:rPr>
          <w:szCs w:val="24"/>
        </w:rPr>
        <w:t xml:space="preserve"> </w:t>
      </w:r>
      <w:proofErr w:type="spellStart"/>
      <w:r>
        <w:rPr>
          <w:szCs w:val="24"/>
        </w:rPr>
        <w:t>Punios</w:t>
      </w:r>
      <w:proofErr w:type="spellEnd"/>
      <w:r>
        <w:rPr>
          <w:szCs w:val="24"/>
        </w:rPr>
        <w:t xml:space="preserve"> šilo</w:t>
      </w:r>
      <w:r w:rsidR="00844C64" w:rsidRPr="00DE04F6">
        <w:rPr>
          <w:szCs w:val="24"/>
        </w:rPr>
        <w:t xml:space="preserve"> atveju projektui pritarta, jei dabar kažkas netinka, yr</w:t>
      </w:r>
      <w:r>
        <w:rPr>
          <w:szCs w:val="24"/>
        </w:rPr>
        <w:t>a procedūros kaip patikslinti miškotvarkos</w:t>
      </w:r>
      <w:r w:rsidR="00844C64" w:rsidRPr="00DE04F6">
        <w:rPr>
          <w:szCs w:val="24"/>
        </w:rPr>
        <w:t xml:space="preserve"> projektą, parengus šio draustinio tvarkymo plano būtų aišku ką reikia keisti. </w:t>
      </w:r>
      <w:r>
        <w:rPr>
          <w:szCs w:val="24"/>
        </w:rPr>
        <w:t>Sanitariniai kirtimai yra dvejų tipų: profilaktiniai pagal miškotvarkos projektą ir privalomi esant kenkėjams. Pirm</w:t>
      </w:r>
      <w:r w:rsidR="00844C64" w:rsidRPr="00DE04F6">
        <w:rPr>
          <w:szCs w:val="24"/>
        </w:rPr>
        <w:t xml:space="preserve">ųjų galima būtų atsisakyti, nes juos vykdo VMU </w:t>
      </w:r>
      <w:r>
        <w:rPr>
          <w:szCs w:val="24"/>
        </w:rPr>
        <w:t>tik todėl, kad turi vykdyti planą. Siūlė IIA miškų grupėje</w:t>
      </w:r>
      <w:r w:rsidR="00844C64" w:rsidRPr="00DE04F6">
        <w:rPr>
          <w:szCs w:val="24"/>
        </w:rPr>
        <w:t xml:space="preserve"> ir draustiniuose atsisakyti</w:t>
      </w:r>
      <w:r>
        <w:rPr>
          <w:szCs w:val="24"/>
        </w:rPr>
        <w:t xml:space="preserve"> profilaktinių sanitarinių kirtimų</w:t>
      </w:r>
      <w:r w:rsidR="00844C64" w:rsidRPr="00DE04F6">
        <w:rPr>
          <w:szCs w:val="24"/>
        </w:rPr>
        <w:t xml:space="preserve">. </w:t>
      </w:r>
      <w:r>
        <w:rPr>
          <w:szCs w:val="24"/>
        </w:rPr>
        <w:t xml:space="preserve">Tačiau neaišku kaip elgtis </w:t>
      </w:r>
      <w:r w:rsidR="00844C64" w:rsidRPr="00DE04F6">
        <w:rPr>
          <w:szCs w:val="24"/>
        </w:rPr>
        <w:t>buveinėse?</w:t>
      </w:r>
    </w:p>
    <w:p w:rsidR="00844C64" w:rsidRPr="00DE04F6" w:rsidRDefault="00786C95" w:rsidP="00844C64">
      <w:pPr>
        <w:jc w:val="both"/>
        <w:rPr>
          <w:szCs w:val="24"/>
        </w:rPr>
      </w:pPr>
      <w:r>
        <w:rPr>
          <w:szCs w:val="24"/>
        </w:rPr>
        <w:lastRenderedPageBreak/>
        <w:t xml:space="preserve">P. </w:t>
      </w:r>
      <w:proofErr w:type="spellStart"/>
      <w:r w:rsidR="00844C64" w:rsidRPr="00DE04F6">
        <w:rPr>
          <w:szCs w:val="24"/>
        </w:rPr>
        <w:t>Zol</w:t>
      </w:r>
      <w:r>
        <w:rPr>
          <w:szCs w:val="24"/>
        </w:rPr>
        <w:t>ubas</w:t>
      </w:r>
      <w:proofErr w:type="spellEnd"/>
      <w:r w:rsidR="00844C64" w:rsidRPr="00DE04F6">
        <w:rPr>
          <w:szCs w:val="24"/>
        </w:rPr>
        <w:t xml:space="preserve"> šviežiai užpultų atskirų eglių iškirtimas neturėtų pabloginti buveinių būklės, bet visuomenė klaidinama teigiant kad MSAT reikalauja iškirsti sausuolius. 1</w:t>
      </w:r>
      <w:r>
        <w:rPr>
          <w:szCs w:val="24"/>
        </w:rPr>
        <w:t>993 buvo draudžiama kirsti žalias</w:t>
      </w:r>
      <w:r w:rsidR="00844C64" w:rsidRPr="00DE04F6">
        <w:rPr>
          <w:szCs w:val="24"/>
        </w:rPr>
        <w:t xml:space="preserve"> egl</w:t>
      </w:r>
      <w:r>
        <w:rPr>
          <w:szCs w:val="24"/>
        </w:rPr>
        <w:t>es sanitariniais kirtimais</w:t>
      </w:r>
      <w:r w:rsidR="00844C64" w:rsidRPr="00DE04F6">
        <w:rPr>
          <w:szCs w:val="24"/>
        </w:rPr>
        <w:t>, kirto tik nudžiūvusius</w:t>
      </w:r>
      <w:r>
        <w:rPr>
          <w:szCs w:val="24"/>
        </w:rPr>
        <w:t xml:space="preserve">, ko pasėkoje </w:t>
      </w:r>
      <w:r w:rsidR="00844C64" w:rsidRPr="00DE04F6">
        <w:rPr>
          <w:szCs w:val="24"/>
        </w:rPr>
        <w:t>nudžiūvo</w:t>
      </w:r>
      <w:r>
        <w:rPr>
          <w:szCs w:val="24"/>
        </w:rPr>
        <w:t xml:space="preserve"> daugiau kaip 8 mln. k</w:t>
      </w:r>
      <w:r w:rsidR="00844C64" w:rsidRPr="00DE04F6">
        <w:rPr>
          <w:szCs w:val="24"/>
        </w:rPr>
        <w:t>tm.</w:t>
      </w:r>
      <w:r>
        <w:rPr>
          <w:szCs w:val="24"/>
        </w:rPr>
        <w:t xml:space="preserve"> ,</w:t>
      </w:r>
      <w:proofErr w:type="spellStart"/>
      <w:r>
        <w:rPr>
          <w:szCs w:val="24"/>
        </w:rPr>
        <w:t>edynų</w:t>
      </w:r>
      <w:proofErr w:type="spellEnd"/>
      <w:r>
        <w:rPr>
          <w:szCs w:val="24"/>
        </w:rPr>
        <w:t>.</w:t>
      </w:r>
    </w:p>
    <w:p w:rsidR="00844C64" w:rsidRPr="00DE04F6" w:rsidRDefault="00786C95" w:rsidP="00844C64">
      <w:pPr>
        <w:jc w:val="both"/>
        <w:rPr>
          <w:szCs w:val="24"/>
        </w:rPr>
      </w:pPr>
      <w:r>
        <w:rPr>
          <w:szCs w:val="24"/>
        </w:rPr>
        <w:t xml:space="preserve">A. </w:t>
      </w:r>
      <w:r w:rsidR="00844C64" w:rsidRPr="00DE04F6">
        <w:rPr>
          <w:szCs w:val="24"/>
        </w:rPr>
        <w:t>Gedm</w:t>
      </w:r>
      <w:r>
        <w:rPr>
          <w:szCs w:val="24"/>
        </w:rPr>
        <w:t xml:space="preserve">inas apgailestavo, kad </w:t>
      </w:r>
      <w:r w:rsidR="0023594D">
        <w:rPr>
          <w:szCs w:val="24"/>
        </w:rPr>
        <w:t>atviro laiško autoriai</w:t>
      </w:r>
      <w:r w:rsidR="00844C64" w:rsidRPr="00DE04F6">
        <w:rPr>
          <w:szCs w:val="24"/>
        </w:rPr>
        <w:t xml:space="preserve"> neįsivaizduoja, kad neiškirtus</w:t>
      </w:r>
      <w:r>
        <w:rPr>
          <w:szCs w:val="24"/>
        </w:rPr>
        <w:t xml:space="preserve"> pažeistas egles, </w:t>
      </w:r>
      <w:proofErr w:type="spellStart"/>
      <w:r>
        <w:rPr>
          <w:szCs w:val="24"/>
        </w:rPr>
        <w:t>tipografo</w:t>
      </w:r>
      <w:proofErr w:type="spellEnd"/>
      <w:r w:rsidR="00844C64" w:rsidRPr="00DE04F6">
        <w:rPr>
          <w:szCs w:val="24"/>
        </w:rPr>
        <w:t xml:space="preserve"> pažeidimų bus žymiai daugiau.</w:t>
      </w:r>
    </w:p>
    <w:p w:rsidR="00844C64" w:rsidRPr="00DE04F6" w:rsidRDefault="0023594D" w:rsidP="00844C64">
      <w:pPr>
        <w:jc w:val="both"/>
        <w:rPr>
          <w:szCs w:val="24"/>
        </w:rPr>
      </w:pPr>
      <w:r>
        <w:rPr>
          <w:szCs w:val="24"/>
        </w:rPr>
        <w:t xml:space="preserve">P. </w:t>
      </w:r>
      <w:proofErr w:type="spellStart"/>
      <w:r w:rsidR="00844C64" w:rsidRPr="00DE04F6">
        <w:rPr>
          <w:szCs w:val="24"/>
        </w:rPr>
        <w:t>Zol</w:t>
      </w:r>
      <w:r>
        <w:rPr>
          <w:szCs w:val="24"/>
        </w:rPr>
        <w:t>ubas</w:t>
      </w:r>
      <w:proofErr w:type="spellEnd"/>
      <w:r>
        <w:rPr>
          <w:szCs w:val="24"/>
        </w:rPr>
        <w:t xml:space="preserve"> teigė, kad p</w:t>
      </w:r>
      <w:r w:rsidR="00844C64" w:rsidRPr="00DE04F6">
        <w:rPr>
          <w:szCs w:val="24"/>
        </w:rPr>
        <w:t xml:space="preserve">alikus natūraliai eigai </w:t>
      </w:r>
      <w:proofErr w:type="spellStart"/>
      <w:r>
        <w:rPr>
          <w:szCs w:val="24"/>
        </w:rPr>
        <w:t>žievėgraužio</w:t>
      </w:r>
      <w:proofErr w:type="spellEnd"/>
      <w:r>
        <w:rPr>
          <w:szCs w:val="24"/>
        </w:rPr>
        <w:t xml:space="preserve"> plitimą kažikurios saugomos </w:t>
      </w:r>
      <w:r w:rsidR="00844C64" w:rsidRPr="00DE04F6">
        <w:rPr>
          <w:szCs w:val="24"/>
        </w:rPr>
        <w:t>rūšys išnyks</w:t>
      </w:r>
      <w:r>
        <w:rPr>
          <w:szCs w:val="24"/>
        </w:rPr>
        <w:t>.</w:t>
      </w:r>
    </w:p>
    <w:p w:rsidR="00844C64" w:rsidRPr="00DE04F6" w:rsidRDefault="0023594D" w:rsidP="00844C64">
      <w:pPr>
        <w:jc w:val="both"/>
        <w:rPr>
          <w:szCs w:val="24"/>
        </w:rPr>
      </w:pPr>
      <w:r>
        <w:rPr>
          <w:szCs w:val="24"/>
        </w:rPr>
        <w:t xml:space="preserve">V. </w:t>
      </w:r>
      <w:proofErr w:type="spellStart"/>
      <w:r w:rsidR="00844C64" w:rsidRPr="00DE04F6">
        <w:rPr>
          <w:szCs w:val="24"/>
        </w:rPr>
        <w:t>Verb</w:t>
      </w:r>
      <w:r>
        <w:rPr>
          <w:szCs w:val="24"/>
        </w:rPr>
        <w:t>yla</w:t>
      </w:r>
      <w:proofErr w:type="spellEnd"/>
      <w:r>
        <w:rPr>
          <w:szCs w:val="24"/>
        </w:rPr>
        <w:t xml:space="preserve"> atkreipė dėmesį, kad medyną be spygliuočių </w:t>
      </w:r>
      <w:r w:rsidR="00844C64" w:rsidRPr="00DE04F6">
        <w:rPr>
          <w:szCs w:val="24"/>
        </w:rPr>
        <w:t>nereikėtų vadinti šilu</w:t>
      </w:r>
      <w:r>
        <w:rPr>
          <w:szCs w:val="24"/>
        </w:rPr>
        <w:t>.</w:t>
      </w:r>
    </w:p>
    <w:p w:rsidR="00844C64" w:rsidRPr="00DE04F6" w:rsidRDefault="00844C64" w:rsidP="00844C64">
      <w:pPr>
        <w:jc w:val="both"/>
        <w:rPr>
          <w:szCs w:val="24"/>
        </w:rPr>
      </w:pPr>
      <w:r w:rsidRPr="00DE04F6">
        <w:rPr>
          <w:szCs w:val="24"/>
        </w:rPr>
        <w:t>A</w:t>
      </w:r>
      <w:r w:rsidR="0023594D">
        <w:rPr>
          <w:szCs w:val="24"/>
        </w:rPr>
        <w:t xml:space="preserve">. </w:t>
      </w:r>
      <w:r w:rsidRPr="00DE04F6">
        <w:rPr>
          <w:szCs w:val="24"/>
        </w:rPr>
        <w:t>K</w:t>
      </w:r>
      <w:r w:rsidR="0023594D">
        <w:rPr>
          <w:szCs w:val="24"/>
        </w:rPr>
        <w:t>limavičius siūlymą dėl r</w:t>
      </w:r>
      <w:r w:rsidRPr="00DE04F6">
        <w:rPr>
          <w:szCs w:val="24"/>
        </w:rPr>
        <w:t>ezervato steigim</w:t>
      </w:r>
      <w:r w:rsidR="0023594D">
        <w:rPr>
          <w:szCs w:val="24"/>
        </w:rPr>
        <w:t>o iššaukė</w:t>
      </w:r>
      <w:r w:rsidRPr="00DE04F6">
        <w:rPr>
          <w:szCs w:val="24"/>
        </w:rPr>
        <w:t xml:space="preserve"> </w:t>
      </w:r>
      <w:r w:rsidRPr="0023594D">
        <w:rPr>
          <w:szCs w:val="24"/>
        </w:rPr>
        <w:t xml:space="preserve">didžiulės rietuvės </w:t>
      </w:r>
      <w:r w:rsidR="0023594D" w:rsidRPr="0023594D">
        <w:rPr>
          <w:szCs w:val="24"/>
        </w:rPr>
        <w:t xml:space="preserve">pagamintos </w:t>
      </w:r>
      <w:r w:rsidRPr="0023594D">
        <w:rPr>
          <w:szCs w:val="24"/>
        </w:rPr>
        <w:t xml:space="preserve">medienos </w:t>
      </w:r>
      <w:proofErr w:type="spellStart"/>
      <w:r w:rsidRPr="0023594D">
        <w:rPr>
          <w:szCs w:val="24"/>
        </w:rPr>
        <w:t>Punios</w:t>
      </w:r>
      <w:proofErr w:type="spellEnd"/>
      <w:r w:rsidRPr="0023594D">
        <w:rPr>
          <w:szCs w:val="24"/>
        </w:rPr>
        <w:t xml:space="preserve"> šile</w:t>
      </w:r>
      <w:r w:rsidRPr="00DE04F6">
        <w:rPr>
          <w:szCs w:val="24"/>
        </w:rPr>
        <w:t xml:space="preserve">. Kaip saugoti geriau draustinius nesteigiant rezervato? </w:t>
      </w:r>
    </w:p>
    <w:p w:rsidR="00844C64" w:rsidRPr="00DE04F6" w:rsidRDefault="0023594D" w:rsidP="00844C64">
      <w:pPr>
        <w:jc w:val="both"/>
        <w:rPr>
          <w:szCs w:val="24"/>
        </w:rPr>
      </w:pPr>
      <w:r>
        <w:rPr>
          <w:szCs w:val="24"/>
        </w:rPr>
        <w:t xml:space="preserve">R. </w:t>
      </w:r>
      <w:proofErr w:type="spellStart"/>
      <w:r>
        <w:rPr>
          <w:szCs w:val="24"/>
        </w:rPr>
        <w:t>Vaitkevičiūtė</w:t>
      </w:r>
      <w:proofErr w:type="spellEnd"/>
      <w:r>
        <w:rPr>
          <w:szCs w:val="24"/>
        </w:rPr>
        <w:t xml:space="preserve">  teigė, kad 2017 m škvalas </w:t>
      </w:r>
      <w:proofErr w:type="spellStart"/>
      <w:r>
        <w:rPr>
          <w:szCs w:val="24"/>
        </w:rPr>
        <w:t>Punios</w:t>
      </w:r>
      <w:proofErr w:type="spellEnd"/>
      <w:r>
        <w:rPr>
          <w:szCs w:val="24"/>
        </w:rPr>
        <w:t xml:space="preserve"> šile </w:t>
      </w:r>
      <w:r w:rsidR="00844C64" w:rsidRPr="00DE04F6">
        <w:rPr>
          <w:szCs w:val="24"/>
        </w:rPr>
        <w:t>išvertė 17 ha, urėdija skubėjo sutvarkyti</w:t>
      </w:r>
      <w:r>
        <w:rPr>
          <w:szCs w:val="24"/>
        </w:rPr>
        <w:t xml:space="preserve"> sudarkytus medynus.</w:t>
      </w:r>
    </w:p>
    <w:p w:rsidR="00844C64" w:rsidRPr="00DE04F6" w:rsidRDefault="00844C64" w:rsidP="00844C64">
      <w:pPr>
        <w:jc w:val="both"/>
        <w:rPr>
          <w:szCs w:val="24"/>
        </w:rPr>
      </w:pPr>
      <w:r w:rsidRPr="00DE04F6">
        <w:rPr>
          <w:szCs w:val="24"/>
        </w:rPr>
        <w:t>A</w:t>
      </w:r>
      <w:r w:rsidR="0023594D">
        <w:rPr>
          <w:szCs w:val="24"/>
        </w:rPr>
        <w:t xml:space="preserve">. </w:t>
      </w:r>
      <w:r w:rsidRPr="00DE04F6">
        <w:rPr>
          <w:szCs w:val="24"/>
        </w:rPr>
        <w:t>K</w:t>
      </w:r>
      <w:r w:rsidR="0023594D">
        <w:rPr>
          <w:szCs w:val="24"/>
        </w:rPr>
        <w:t>limavičius pažymėjo, kad</w:t>
      </w:r>
      <w:r w:rsidRPr="00DE04F6">
        <w:rPr>
          <w:szCs w:val="24"/>
        </w:rPr>
        <w:t xml:space="preserve"> natūralūs procesai apima ir pažaidas. </w:t>
      </w:r>
      <w:r w:rsidR="0023594D">
        <w:rPr>
          <w:szCs w:val="24"/>
        </w:rPr>
        <w:t xml:space="preserve">Domėjosi </w:t>
      </w:r>
      <w:r w:rsidRPr="00DE04F6">
        <w:rPr>
          <w:szCs w:val="24"/>
        </w:rPr>
        <w:t xml:space="preserve">kas </w:t>
      </w:r>
      <w:r w:rsidR="0023594D">
        <w:rPr>
          <w:szCs w:val="24"/>
        </w:rPr>
        <w:t xml:space="preserve">ir kiek </w:t>
      </w:r>
      <w:r w:rsidRPr="00DE04F6">
        <w:rPr>
          <w:szCs w:val="24"/>
        </w:rPr>
        <w:t>galėtų būti toleruotina</w:t>
      </w:r>
      <w:r w:rsidR="0023594D">
        <w:rPr>
          <w:szCs w:val="24"/>
        </w:rPr>
        <w:t xml:space="preserve"> sanitariniu požiūriu</w:t>
      </w:r>
      <w:r w:rsidR="0023594D" w:rsidRPr="00DE04F6">
        <w:rPr>
          <w:szCs w:val="24"/>
        </w:rPr>
        <w:t xml:space="preserve"> </w:t>
      </w:r>
      <w:r w:rsidR="0023594D">
        <w:rPr>
          <w:szCs w:val="24"/>
        </w:rPr>
        <w:t xml:space="preserve">esant </w:t>
      </w:r>
      <w:r w:rsidR="0023594D" w:rsidRPr="00DE04F6">
        <w:rPr>
          <w:szCs w:val="24"/>
        </w:rPr>
        <w:t>vėjo ar kenkėjų</w:t>
      </w:r>
      <w:r w:rsidR="0023594D">
        <w:rPr>
          <w:szCs w:val="24"/>
        </w:rPr>
        <w:t xml:space="preserve"> pažeidimams.</w:t>
      </w:r>
      <w:r w:rsidRPr="00DE04F6">
        <w:rPr>
          <w:szCs w:val="24"/>
        </w:rPr>
        <w:t xml:space="preserve"> </w:t>
      </w:r>
    </w:p>
    <w:p w:rsidR="00844C64" w:rsidRPr="00DE04F6" w:rsidRDefault="0023594D" w:rsidP="00844C64">
      <w:pPr>
        <w:jc w:val="both"/>
        <w:rPr>
          <w:szCs w:val="24"/>
        </w:rPr>
      </w:pPr>
      <w:r>
        <w:rPr>
          <w:szCs w:val="24"/>
        </w:rPr>
        <w:t xml:space="preserve">A. </w:t>
      </w:r>
      <w:r w:rsidR="00844C64" w:rsidRPr="00DE04F6">
        <w:rPr>
          <w:szCs w:val="24"/>
        </w:rPr>
        <w:t>Gedm</w:t>
      </w:r>
      <w:r>
        <w:rPr>
          <w:szCs w:val="24"/>
        </w:rPr>
        <w:t>inas priminė, kad š</w:t>
      </w:r>
      <w:r w:rsidR="00844C64" w:rsidRPr="00DE04F6">
        <w:rPr>
          <w:szCs w:val="24"/>
        </w:rPr>
        <w:t xml:space="preserve">alia </w:t>
      </w:r>
      <w:r>
        <w:rPr>
          <w:szCs w:val="24"/>
        </w:rPr>
        <w:t xml:space="preserve">yra </w:t>
      </w:r>
      <w:r w:rsidR="00844C64" w:rsidRPr="00DE04F6">
        <w:rPr>
          <w:szCs w:val="24"/>
        </w:rPr>
        <w:t xml:space="preserve">rezervatas – ten paliekama viskas. Draustinyje būtinos priemonės, kad užtikrinti </w:t>
      </w:r>
      <w:r>
        <w:rPr>
          <w:szCs w:val="24"/>
        </w:rPr>
        <w:t xml:space="preserve">jo </w:t>
      </w:r>
      <w:r w:rsidR="00844C64" w:rsidRPr="00DE04F6">
        <w:rPr>
          <w:szCs w:val="24"/>
        </w:rPr>
        <w:t>sveikatingumą.</w:t>
      </w:r>
    </w:p>
    <w:p w:rsidR="00844C64" w:rsidRPr="00DE04F6" w:rsidRDefault="0023594D" w:rsidP="0023594D">
      <w:pPr>
        <w:jc w:val="both"/>
        <w:rPr>
          <w:szCs w:val="24"/>
        </w:rPr>
      </w:pPr>
      <w:r>
        <w:rPr>
          <w:szCs w:val="24"/>
        </w:rPr>
        <w:t xml:space="preserve">V. </w:t>
      </w:r>
      <w:r w:rsidR="00844C64" w:rsidRPr="00DE04F6">
        <w:rPr>
          <w:szCs w:val="24"/>
        </w:rPr>
        <w:t>Mikš</w:t>
      </w:r>
      <w:r>
        <w:rPr>
          <w:szCs w:val="24"/>
        </w:rPr>
        <w:t>ys pasisakė p</w:t>
      </w:r>
      <w:r w:rsidR="00844C64" w:rsidRPr="00DE04F6">
        <w:rPr>
          <w:szCs w:val="24"/>
        </w:rPr>
        <w:t>rieš ūkininkavimą rezervatuose, net saugomų rūšių gausinimo tikslai</w:t>
      </w:r>
      <w:r>
        <w:rPr>
          <w:szCs w:val="24"/>
        </w:rPr>
        <w:t>s</w:t>
      </w:r>
    </w:p>
    <w:p w:rsidR="00844C64" w:rsidRPr="00DE04F6" w:rsidRDefault="00844C64" w:rsidP="00844C64">
      <w:pPr>
        <w:jc w:val="both"/>
        <w:rPr>
          <w:szCs w:val="24"/>
        </w:rPr>
      </w:pPr>
      <w:r w:rsidRPr="00DE04F6">
        <w:rPr>
          <w:szCs w:val="24"/>
        </w:rPr>
        <w:t>A</w:t>
      </w:r>
      <w:r w:rsidR="0023594D">
        <w:rPr>
          <w:szCs w:val="24"/>
        </w:rPr>
        <w:t xml:space="preserve">. </w:t>
      </w:r>
      <w:r w:rsidRPr="00DE04F6">
        <w:rPr>
          <w:szCs w:val="24"/>
        </w:rPr>
        <w:t>K</w:t>
      </w:r>
      <w:r w:rsidR="0023594D">
        <w:rPr>
          <w:szCs w:val="24"/>
        </w:rPr>
        <w:t xml:space="preserve">limavičius priminė </w:t>
      </w:r>
      <w:proofErr w:type="spellStart"/>
      <w:r w:rsidRPr="00DE04F6">
        <w:rPr>
          <w:szCs w:val="24"/>
        </w:rPr>
        <w:t>Januliškio</w:t>
      </w:r>
      <w:proofErr w:type="spellEnd"/>
      <w:r w:rsidRPr="00DE04F6">
        <w:rPr>
          <w:szCs w:val="24"/>
        </w:rPr>
        <w:t xml:space="preserve"> atvej</w:t>
      </w:r>
      <w:r w:rsidR="0023594D">
        <w:rPr>
          <w:szCs w:val="24"/>
        </w:rPr>
        <w:t xml:space="preserve">į, kai </w:t>
      </w:r>
      <w:r w:rsidRPr="00DE04F6">
        <w:rPr>
          <w:szCs w:val="24"/>
        </w:rPr>
        <w:t>kertant pavienius medžius sunaikin</w:t>
      </w:r>
      <w:r w:rsidR="0023594D">
        <w:rPr>
          <w:szCs w:val="24"/>
        </w:rPr>
        <w:t xml:space="preserve">ta saugomų rūšių </w:t>
      </w:r>
      <w:proofErr w:type="spellStart"/>
      <w:r w:rsidR="0023594D">
        <w:rPr>
          <w:szCs w:val="24"/>
        </w:rPr>
        <w:t>radvietė</w:t>
      </w:r>
      <w:proofErr w:type="spellEnd"/>
      <w:r w:rsidRPr="00DE04F6">
        <w:rPr>
          <w:szCs w:val="24"/>
        </w:rPr>
        <w:t>, pažei</w:t>
      </w:r>
      <w:r w:rsidR="0023594D">
        <w:rPr>
          <w:szCs w:val="24"/>
        </w:rPr>
        <w:t>sta šaltinio aplinka.</w:t>
      </w:r>
    </w:p>
    <w:p w:rsidR="00844C64" w:rsidRPr="00DE04F6" w:rsidRDefault="0023594D" w:rsidP="00844C64">
      <w:pPr>
        <w:jc w:val="both"/>
        <w:rPr>
          <w:szCs w:val="24"/>
        </w:rPr>
      </w:pPr>
      <w:r>
        <w:rPr>
          <w:szCs w:val="24"/>
        </w:rPr>
        <w:t xml:space="preserve">P. </w:t>
      </w:r>
      <w:proofErr w:type="spellStart"/>
      <w:r w:rsidR="00844C64" w:rsidRPr="00DE04F6">
        <w:rPr>
          <w:szCs w:val="24"/>
        </w:rPr>
        <w:t>Zol</w:t>
      </w:r>
      <w:r>
        <w:rPr>
          <w:szCs w:val="24"/>
        </w:rPr>
        <w:t>ubas</w:t>
      </w:r>
      <w:proofErr w:type="spellEnd"/>
      <w:r>
        <w:rPr>
          <w:szCs w:val="24"/>
        </w:rPr>
        <w:t xml:space="preserve"> pažymėjo, kad </w:t>
      </w:r>
      <w:r w:rsidR="00844C64" w:rsidRPr="00DE04F6">
        <w:rPr>
          <w:szCs w:val="24"/>
        </w:rPr>
        <w:t>bloga darbų kokybė ne</w:t>
      </w:r>
      <w:r>
        <w:rPr>
          <w:szCs w:val="24"/>
        </w:rPr>
        <w:t>turi sąlygoti MSAT pakeitimo.</w:t>
      </w:r>
    </w:p>
    <w:p w:rsidR="00844C64" w:rsidRPr="00DE04F6" w:rsidRDefault="0023594D" w:rsidP="00844C64">
      <w:pPr>
        <w:jc w:val="both"/>
        <w:rPr>
          <w:szCs w:val="24"/>
        </w:rPr>
      </w:pPr>
      <w:r>
        <w:rPr>
          <w:szCs w:val="24"/>
        </w:rPr>
        <w:t xml:space="preserve">A. </w:t>
      </w:r>
      <w:r w:rsidR="00844C64" w:rsidRPr="00DE04F6">
        <w:rPr>
          <w:szCs w:val="24"/>
        </w:rPr>
        <w:t>Gedm</w:t>
      </w:r>
      <w:r>
        <w:rPr>
          <w:szCs w:val="24"/>
        </w:rPr>
        <w:t>inas pažymėjo, kad reikia naudoti specia</w:t>
      </w:r>
      <w:r w:rsidR="00844C64" w:rsidRPr="00DE04F6">
        <w:rPr>
          <w:szCs w:val="24"/>
        </w:rPr>
        <w:t xml:space="preserve">lią techniką, </w:t>
      </w:r>
      <w:r>
        <w:rPr>
          <w:szCs w:val="24"/>
        </w:rPr>
        <w:t xml:space="preserve">tokiu atveju </w:t>
      </w:r>
      <w:r w:rsidR="00844C64" w:rsidRPr="00DE04F6">
        <w:rPr>
          <w:szCs w:val="24"/>
        </w:rPr>
        <w:t xml:space="preserve">laiku išimant pavienius pažeistus medžius </w:t>
      </w:r>
      <w:r>
        <w:rPr>
          <w:szCs w:val="24"/>
        </w:rPr>
        <w:t xml:space="preserve">bus </w:t>
      </w:r>
      <w:r w:rsidR="00844C64" w:rsidRPr="00DE04F6">
        <w:rPr>
          <w:szCs w:val="24"/>
        </w:rPr>
        <w:t>galima išsaugoti buveines. Tam pritar</w:t>
      </w:r>
      <w:r>
        <w:rPr>
          <w:szCs w:val="24"/>
        </w:rPr>
        <w:t>ė</w:t>
      </w:r>
      <w:r w:rsidR="00844C64" w:rsidRPr="00DE04F6">
        <w:rPr>
          <w:szCs w:val="24"/>
        </w:rPr>
        <w:t xml:space="preserve"> </w:t>
      </w:r>
      <w:r>
        <w:rPr>
          <w:szCs w:val="24"/>
        </w:rPr>
        <w:t xml:space="preserve">E. </w:t>
      </w:r>
      <w:r w:rsidR="00844C64" w:rsidRPr="00DE04F6">
        <w:rPr>
          <w:szCs w:val="24"/>
        </w:rPr>
        <w:t>Bartk</w:t>
      </w:r>
      <w:r>
        <w:rPr>
          <w:szCs w:val="24"/>
        </w:rPr>
        <w:t>evičius</w:t>
      </w:r>
      <w:r w:rsidR="00844C64" w:rsidRPr="00DE04F6">
        <w:rPr>
          <w:szCs w:val="24"/>
        </w:rPr>
        <w:t>.</w:t>
      </w:r>
    </w:p>
    <w:p w:rsidR="00844C64" w:rsidRPr="00DE04F6" w:rsidRDefault="0023594D" w:rsidP="00844C64">
      <w:pPr>
        <w:jc w:val="both"/>
        <w:rPr>
          <w:szCs w:val="24"/>
        </w:rPr>
      </w:pPr>
      <w:r>
        <w:rPr>
          <w:szCs w:val="24"/>
        </w:rPr>
        <w:t>A. Pliū</w:t>
      </w:r>
      <w:r w:rsidR="00844C64" w:rsidRPr="00DE04F6">
        <w:rPr>
          <w:szCs w:val="24"/>
        </w:rPr>
        <w:t>ra</w:t>
      </w:r>
      <w:r>
        <w:rPr>
          <w:szCs w:val="24"/>
        </w:rPr>
        <w:t xml:space="preserve"> teiravosi </w:t>
      </w:r>
      <w:r w:rsidR="00844C64" w:rsidRPr="00DE04F6">
        <w:rPr>
          <w:szCs w:val="24"/>
        </w:rPr>
        <w:t xml:space="preserve">ar </w:t>
      </w:r>
      <w:r w:rsidR="00F82A71">
        <w:rPr>
          <w:szCs w:val="24"/>
        </w:rPr>
        <w:t xml:space="preserve">EB svarbos buveinėse, užimančiose daugiau negu pusė </w:t>
      </w:r>
      <w:proofErr w:type="spellStart"/>
      <w:r w:rsidR="00F82A71">
        <w:rPr>
          <w:szCs w:val="24"/>
        </w:rPr>
        <w:t>Punios</w:t>
      </w:r>
      <w:proofErr w:type="spellEnd"/>
      <w:r w:rsidR="00F82A71">
        <w:rPr>
          <w:szCs w:val="24"/>
        </w:rPr>
        <w:t xml:space="preserve"> šilo teritorijos, </w:t>
      </w:r>
      <w:r w:rsidR="00844C64" w:rsidRPr="00DE04F6">
        <w:rPr>
          <w:szCs w:val="24"/>
        </w:rPr>
        <w:t>turėtų būti griežčiau</w:t>
      </w:r>
      <w:r w:rsidR="00F82A71">
        <w:rPr>
          <w:szCs w:val="24"/>
        </w:rPr>
        <w:t xml:space="preserve"> ribojama nei IIA miškų grupės miškuose</w:t>
      </w:r>
      <w:r w:rsidR="00844C64" w:rsidRPr="00DE04F6">
        <w:rPr>
          <w:szCs w:val="24"/>
        </w:rPr>
        <w:t>?</w:t>
      </w:r>
    </w:p>
    <w:p w:rsidR="00844C64" w:rsidRPr="00DE04F6" w:rsidRDefault="00844C64" w:rsidP="00844C64">
      <w:pPr>
        <w:jc w:val="both"/>
        <w:rPr>
          <w:szCs w:val="24"/>
        </w:rPr>
      </w:pPr>
      <w:r w:rsidRPr="00DE04F6">
        <w:rPr>
          <w:szCs w:val="24"/>
        </w:rPr>
        <w:t>A</w:t>
      </w:r>
      <w:r w:rsidR="00F82A71">
        <w:rPr>
          <w:szCs w:val="24"/>
        </w:rPr>
        <w:t xml:space="preserve">. </w:t>
      </w:r>
      <w:proofErr w:type="spellStart"/>
      <w:r w:rsidRPr="00DE04F6">
        <w:rPr>
          <w:szCs w:val="24"/>
        </w:rPr>
        <w:t>K</w:t>
      </w:r>
      <w:r w:rsidR="00F82A71">
        <w:rPr>
          <w:szCs w:val="24"/>
        </w:rPr>
        <w:t>limaviaus</w:t>
      </w:r>
      <w:proofErr w:type="spellEnd"/>
      <w:r w:rsidR="00F82A71">
        <w:rPr>
          <w:szCs w:val="24"/>
        </w:rPr>
        <w:t xml:space="preserve"> pateikė Lenkijos monitoringo pavyzdį </w:t>
      </w:r>
      <w:r w:rsidRPr="00DE04F6">
        <w:rPr>
          <w:szCs w:val="24"/>
        </w:rPr>
        <w:t xml:space="preserve">– jei nėra kelmų – didžiausia </w:t>
      </w:r>
      <w:r w:rsidR="00F82A71">
        <w:rPr>
          <w:szCs w:val="24"/>
        </w:rPr>
        <w:t xml:space="preserve">buveinės </w:t>
      </w:r>
      <w:r w:rsidRPr="00DE04F6">
        <w:rPr>
          <w:szCs w:val="24"/>
        </w:rPr>
        <w:t>vertė.</w:t>
      </w:r>
    </w:p>
    <w:p w:rsidR="00F82A71" w:rsidRPr="00DE04F6" w:rsidRDefault="00F82A71" w:rsidP="00F82A71">
      <w:pPr>
        <w:jc w:val="both"/>
        <w:rPr>
          <w:szCs w:val="24"/>
        </w:rPr>
      </w:pPr>
      <w:r>
        <w:rPr>
          <w:szCs w:val="24"/>
        </w:rPr>
        <w:t xml:space="preserve">A. </w:t>
      </w:r>
      <w:r w:rsidRPr="00DE04F6">
        <w:rPr>
          <w:szCs w:val="24"/>
        </w:rPr>
        <w:t>Gedm</w:t>
      </w:r>
      <w:r>
        <w:rPr>
          <w:szCs w:val="24"/>
        </w:rPr>
        <w:t xml:space="preserve">inas pažymėjo, kad </w:t>
      </w:r>
      <w:r w:rsidRPr="00DE04F6">
        <w:rPr>
          <w:szCs w:val="24"/>
        </w:rPr>
        <w:t xml:space="preserve">kelmas </w:t>
      </w:r>
      <w:r>
        <w:rPr>
          <w:szCs w:val="24"/>
        </w:rPr>
        <w:t>tai irgi pū</w:t>
      </w:r>
      <w:r w:rsidRPr="00DE04F6">
        <w:rPr>
          <w:szCs w:val="24"/>
        </w:rPr>
        <w:t>vanti mediena, ten yra daug svarbių rūšių, tai vertinga</w:t>
      </w:r>
      <w:r>
        <w:rPr>
          <w:szCs w:val="24"/>
        </w:rPr>
        <w:t xml:space="preserve"> ekosistemos dalis.</w:t>
      </w:r>
    </w:p>
    <w:p w:rsidR="00844C64" w:rsidRPr="00DE04F6" w:rsidRDefault="00F82A71" w:rsidP="00844C64">
      <w:pPr>
        <w:jc w:val="both"/>
        <w:rPr>
          <w:szCs w:val="24"/>
        </w:rPr>
      </w:pPr>
      <w:r>
        <w:rPr>
          <w:szCs w:val="24"/>
        </w:rPr>
        <w:t xml:space="preserve">E. </w:t>
      </w:r>
      <w:r w:rsidR="00844C64" w:rsidRPr="00DE04F6">
        <w:rPr>
          <w:szCs w:val="24"/>
        </w:rPr>
        <w:t>Bartk</w:t>
      </w:r>
      <w:r>
        <w:rPr>
          <w:szCs w:val="24"/>
        </w:rPr>
        <w:t>evičius konstatavo, kad n</w:t>
      </w:r>
      <w:r w:rsidR="00844C64" w:rsidRPr="00DE04F6">
        <w:rPr>
          <w:szCs w:val="24"/>
        </w:rPr>
        <w:t>ieko nedarymas – tai ne apsauga</w:t>
      </w:r>
    </w:p>
    <w:p w:rsidR="00844C64" w:rsidRPr="00DE04F6" w:rsidRDefault="00F82A71" w:rsidP="00844C64">
      <w:pPr>
        <w:jc w:val="both"/>
        <w:rPr>
          <w:szCs w:val="24"/>
        </w:rPr>
      </w:pPr>
      <w:r>
        <w:rPr>
          <w:szCs w:val="24"/>
        </w:rPr>
        <w:t>A. Klimavičius informavo, kad u</w:t>
      </w:r>
      <w:r w:rsidR="00844C64" w:rsidRPr="00DE04F6">
        <w:rPr>
          <w:szCs w:val="24"/>
        </w:rPr>
        <w:t>žsienyje skatinamas negyvos medienos atsiradimas. Čepkelių rezervate tik 60 proc. atitinka buveinių reik</w:t>
      </w:r>
      <w:r>
        <w:rPr>
          <w:szCs w:val="24"/>
        </w:rPr>
        <w:t>alavimus, siūlė</w:t>
      </w:r>
      <w:r w:rsidR="00844C64" w:rsidRPr="00DE04F6">
        <w:rPr>
          <w:szCs w:val="24"/>
        </w:rPr>
        <w:t xml:space="preserve"> imtis aktyvių priemonių rezervate ir paskatinti, kad vystytųsi greičiau reikiamą kryptimi</w:t>
      </w:r>
      <w:r>
        <w:rPr>
          <w:szCs w:val="24"/>
        </w:rPr>
        <w:t xml:space="preserve">, o ne saugoti aplinkiniuose miškuose </w:t>
      </w:r>
      <w:proofErr w:type="spellStart"/>
      <w:r>
        <w:rPr>
          <w:szCs w:val="24"/>
        </w:rPr>
        <w:t>edančias</w:t>
      </w:r>
      <w:proofErr w:type="spellEnd"/>
      <w:r>
        <w:rPr>
          <w:szCs w:val="24"/>
        </w:rPr>
        <w:t xml:space="preserve"> buveines</w:t>
      </w:r>
      <w:r w:rsidR="00844C64" w:rsidRPr="00DE04F6">
        <w:rPr>
          <w:szCs w:val="24"/>
        </w:rPr>
        <w:t>.</w:t>
      </w:r>
    </w:p>
    <w:p w:rsidR="00844C64" w:rsidRPr="00DE04F6" w:rsidRDefault="00F82A71" w:rsidP="00844C64">
      <w:pPr>
        <w:jc w:val="both"/>
        <w:rPr>
          <w:szCs w:val="24"/>
        </w:rPr>
      </w:pPr>
      <w:r>
        <w:rPr>
          <w:szCs w:val="24"/>
        </w:rPr>
        <w:t xml:space="preserve">S. </w:t>
      </w:r>
      <w:r w:rsidR="00844C64" w:rsidRPr="00DE04F6">
        <w:rPr>
          <w:szCs w:val="24"/>
        </w:rPr>
        <w:t>Karazij</w:t>
      </w:r>
      <w:r>
        <w:rPr>
          <w:szCs w:val="24"/>
        </w:rPr>
        <w:t>a ir V.</w:t>
      </w:r>
      <w:r w:rsidR="00844C64" w:rsidRPr="00DE04F6">
        <w:rPr>
          <w:szCs w:val="24"/>
        </w:rPr>
        <w:t xml:space="preserve"> Mikšys </w:t>
      </w:r>
      <w:r>
        <w:rPr>
          <w:szCs w:val="24"/>
        </w:rPr>
        <w:t xml:space="preserve">pažymėjo, kad </w:t>
      </w:r>
      <w:r w:rsidR="00844C64" w:rsidRPr="00DE04F6">
        <w:rPr>
          <w:szCs w:val="24"/>
        </w:rPr>
        <w:t xml:space="preserve">jei reguliuosime, tai bus </w:t>
      </w:r>
      <w:r w:rsidRPr="00DE04F6">
        <w:rPr>
          <w:szCs w:val="24"/>
        </w:rPr>
        <w:t>draustinis</w:t>
      </w:r>
      <w:r>
        <w:rPr>
          <w:szCs w:val="24"/>
        </w:rPr>
        <w:t>,</w:t>
      </w:r>
      <w:r w:rsidR="00844C64" w:rsidRPr="00DE04F6">
        <w:rPr>
          <w:szCs w:val="24"/>
        </w:rPr>
        <w:t xml:space="preserve"> o ne rezervatas.</w:t>
      </w:r>
    </w:p>
    <w:p w:rsidR="00844C64" w:rsidRPr="00DE04F6" w:rsidRDefault="00F82A71" w:rsidP="00844C64">
      <w:pPr>
        <w:jc w:val="both"/>
        <w:rPr>
          <w:szCs w:val="24"/>
        </w:rPr>
      </w:pPr>
      <w:r>
        <w:rPr>
          <w:szCs w:val="24"/>
        </w:rPr>
        <w:t xml:space="preserve">V. Mikšio nuomone labai </w:t>
      </w:r>
      <w:r w:rsidR="00844C64" w:rsidRPr="00DE04F6">
        <w:rPr>
          <w:szCs w:val="24"/>
        </w:rPr>
        <w:t>reikia rekomendacijų miškininkui projektuotojui kaip tvarkytis saugomose teritorijose.</w:t>
      </w:r>
    </w:p>
    <w:p w:rsidR="00844C64" w:rsidRPr="00DE04F6" w:rsidRDefault="00F82A71" w:rsidP="00844C64">
      <w:pPr>
        <w:jc w:val="both"/>
        <w:rPr>
          <w:szCs w:val="24"/>
        </w:rPr>
      </w:pPr>
      <w:r>
        <w:rPr>
          <w:szCs w:val="24"/>
        </w:rPr>
        <w:t>S. Karazija pažymėjo, kad</w:t>
      </w:r>
      <w:r w:rsidR="00844C64" w:rsidRPr="00DE04F6">
        <w:rPr>
          <w:szCs w:val="24"/>
        </w:rPr>
        <w:t xml:space="preserve"> būtina </w:t>
      </w:r>
      <w:r>
        <w:rPr>
          <w:szCs w:val="24"/>
        </w:rPr>
        <w:t>nustatyti</w:t>
      </w:r>
      <w:r w:rsidR="00844C64" w:rsidRPr="00DE04F6">
        <w:rPr>
          <w:szCs w:val="24"/>
        </w:rPr>
        <w:t xml:space="preserve"> saugomų rūšių </w:t>
      </w:r>
      <w:r>
        <w:rPr>
          <w:szCs w:val="24"/>
        </w:rPr>
        <w:t xml:space="preserve">apsaugą užtikrinančias priemones, </w:t>
      </w:r>
      <w:r w:rsidR="00844C64" w:rsidRPr="00DE04F6">
        <w:rPr>
          <w:szCs w:val="24"/>
        </w:rPr>
        <w:t>o ne drausti viską.</w:t>
      </w:r>
    </w:p>
    <w:p w:rsidR="00844C64" w:rsidRPr="00DE04F6" w:rsidRDefault="00F82A71" w:rsidP="00844C64">
      <w:pPr>
        <w:jc w:val="both"/>
        <w:rPr>
          <w:szCs w:val="24"/>
        </w:rPr>
      </w:pPr>
      <w:r>
        <w:rPr>
          <w:szCs w:val="24"/>
        </w:rPr>
        <w:t xml:space="preserve">V. </w:t>
      </w:r>
      <w:r w:rsidR="00844C64" w:rsidRPr="00DE04F6">
        <w:rPr>
          <w:szCs w:val="24"/>
        </w:rPr>
        <w:t>Mikš</w:t>
      </w:r>
      <w:r>
        <w:rPr>
          <w:szCs w:val="24"/>
        </w:rPr>
        <w:t>io nuomone saugomoms teritorijoms</w:t>
      </w:r>
      <w:r w:rsidR="00844C64" w:rsidRPr="00DE04F6">
        <w:rPr>
          <w:szCs w:val="24"/>
        </w:rPr>
        <w:t xml:space="preserve"> labai trūksta tvarkymo planų su aiškiais tikslais ir juos atitinkančiomis priemonėmis.</w:t>
      </w:r>
    </w:p>
    <w:p w:rsidR="00844C64" w:rsidRPr="00DE04F6" w:rsidRDefault="00844C64" w:rsidP="00844C64">
      <w:pPr>
        <w:jc w:val="both"/>
        <w:rPr>
          <w:szCs w:val="24"/>
        </w:rPr>
      </w:pPr>
      <w:r w:rsidRPr="00DE04F6">
        <w:rPr>
          <w:szCs w:val="24"/>
        </w:rPr>
        <w:t>A</w:t>
      </w:r>
      <w:r w:rsidR="00F82A71">
        <w:rPr>
          <w:szCs w:val="24"/>
        </w:rPr>
        <w:t xml:space="preserve">. </w:t>
      </w:r>
      <w:r w:rsidRPr="00DE04F6">
        <w:rPr>
          <w:szCs w:val="24"/>
        </w:rPr>
        <w:t>K</w:t>
      </w:r>
      <w:r w:rsidR="00F82A71">
        <w:rPr>
          <w:szCs w:val="24"/>
        </w:rPr>
        <w:t>limavičius informavo, kad t</w:t>
      </w:r>
      <w:r w:rsidRPr="00DE04F6">
        <w:rPr>
          <w:szCs w:val="24"/>
        </w:rPr>
        <w:t xml:space="preserve">ai turi būti miškotvarkos projekte. </w:t>
      </w:r>
      <w:r w:rsidR="00F82A71">
        <w:rPr>
          <w:szCs w:val="24"/>
        </w:rPr>
        <w:t>Šiuo metu r</w:t>
      </w:r>
      <w:r w:rsidRPr="00DE04F6">
        <w:rPr>
          <w:szCs w:val="24"/>
        </w:rPr>
        <w:t>engiamos buveinių tvarkymo rekomendacijos – reikia kartu susikaupti ir prisidėti</w:t>
      </w:r>
      <w:r w:rsidR="00F82A71">
        <w:rPr>
          <w:szCs w:val="24"/>
        </w:rPr>
        <w:t xml:space="preserve"> prie to</w:t>
      </w:r>
      <w:r w:rsidRPr="00DE04F6">
        <w:rPr>
          <w:szCs w:val="24"/>
        </w:rPr>
        <w:t>.</w:t>
      </w:r>
    </w:p>
    <w:p w:rsidR="00844C64" w:rsidRPr="00DE04F6" w:rsidRDefault="00F82A71" w:rsidP="00844C64">
      <w:pPr>
        <w:jc w:val="both"/>
        <w:rPr>
          <w:szCs w:val="24"/>
        </w:rPr>
      </w:pPr>
      <w:r>
        <w:rPr>
          <w:szCs w:val="24"/>
        </w:rPr>
        <w:t xml:space="preserve">J. </w:t>
      </w:r>
      <w:proofErr w:type="spellStart"/>
      <w:r w:rsidR="00844C64" w:rsidRPr="00DE04F6">
        <w:rPr>
          <w:szCs w:val="24"/>
        </w:rPr>
        <w:t>Bačk</w:t>
      </w:r>
      <w:r>
        <w:rPr>
          <w:szCs w:val="24"/>
        </w:rPr>
        <w:t>aitis</w:t>
      </w:r>
      <w:proofErr w:type="spellEnd"/>
      <w:r>
        <w:rPr>
          <w:szCs w:val="24"/>
        </w:rPr>
        <w:t xml:space="preserve"> mano kad </w:t>
      </w:r>
      <w:r w:rsidR="00844C64" w:rsidRPr="00DE04F6">
        <w:rPr>
          <w:szCs w:val="24"/>
        </w:rPr>
        <w:t>rekomendacijos bus kryptingos, kadangi</w:t>
      </w:r>
      <w:r>
        <w:rPr>
          <w:szCs w:val="24"/>
        </w:rPr>
        <w:t xml:space="preserve"> jas</w:t>
      </w:r>
      <w:r w:rsidR="00844C64" w:rsidRPr="00DE04F6">
        <w:rPr>
          <w:szCs w:val="24"/>
        </w:rPr>
        <w:t xml:space="preserve"> rengiantys </w:t>
      </w:r>
      <w:r>
        <w:rPr>
          <w:szCs w:val="24"/>
        </w:rPr>
        <w:t>atstovauja tik vieną pusę.</w:t>
      </w:r>
    </w:p>
    <w:p w:rsidR="00844C64" w:rsidRPr="00DE04F6" w:rsidRDefault="00844C64" w:rsidP="00844C64">
      <w:pPr>
        <w:jc w:val="both"/>
        <w:rPr>
          <w:szCs w:val="24"/>
        </w:rPr>
      </w:pPr>
      <w:r w:rsidRPr="00DE04F6">
        <w:rPr>
          <w:szCs w:val="24"/>
        </w:rPr>
        <w:t>A</w:t>
      </w:r>
      <w:r w:rsidR="00F82A71">
        <w:rPr>
          <w:szCs w:val="24"/>
        </w:rPr>
        <w:t xml:space="preserve">. </w:t>
      </w:r>
      <w:r w:rsidRPr="00DE04F6">
        <w:rPr>
          <w:szCs w:val="24"/>
        </w:rPr>
        <w:t>K</w:t>
      </w:r>
      <w:r w:rsidR="00F82A71">
        <w:rPr>
          <w:szCs w:val="24"/>
        </w:rPr>
        <w:t xml:space="preserve">limavičius pažadėjo, kad </w:t>
      </w:r>
      <w:r w:rsidRPr="00DE04F6">
        <w:rPr>
          <w:szCs w:val="24"/>
        </w:rPr>
        <w:t>rekomendacijų juodraštis bus konsultuojamas su visomis suinteresuotomis institucijomis</w:t>
      </w:r>
      <w:r w:rsidR="00F82A71">
        <w:rPr>
          <w:szCs w:val="24"/>
        </w:rPr>
        <w:t>.</w:t>
      </w:r>
    </w:p>
    <w:p w:rsidR="00844C64" w:rsidRPr="00DE04F6" w:rsidRDefault="00F82A71" w:rsidP="00844C64">
      <w:pPr>
        <w:jc w:val="both"/>
        <w:rPr>
          <w:szCs w:val="24"/>
        </w:rPr>
      </w:pPr>
      <w:r>
        <w:rPr>
          <w:szCs w:val="24"/>
        </w:rPr>
        <w:t xml:space="preserve">V. </w:t>
      </w:r>
      <w:r w:rsidR="00844C64" w:rsidRPr="00DE04F6">
        <w:rPr>
          <w:szCs w:val="24"/>
        </w:rPr>
        <w:t>Mikš</w:t>
      </w:r>
      <w:r>
        <w:rPr>
          <w:szCs w:val="24"/>
        </w:rPr>
        <w:t xml:space="preserve">io nuomone projektuojant ir </w:t>
      </w:r>
      <w:r w:rsidR="00844C64" w:rsidRPr="00DE04F6">
        <w:rPr>
          <w:szCs w:val="24"/>
        </w:rPr>
        <w:t>vykdant</w:t>
      </w:r>
      <w:r>
        <w:rPr>
          <w:szCs w:val="24"/>
        </w:rPr>
        <w:t xml:space="preserve"> miško kirtimus </w:t>
      </w:r>
      <w:proofErr w:type="spellStart"/>
      <w:r>
        <w:rPr>
          <w:szCs w:val="24"/>
        </w:rPr>
        <w:t>nūtina</w:t>
      </w:r>
      <w:proofErr w:type="spellEnd"/>
      <w:r>
        <w:rPr>
          <w:szCs w:val="24"/>
        </w:rPr>
        <w:t xml:space="preserve"> daugiau žiūrėti į realią situaciją medyne</w:t>
      </w:r>
      <w:r w:rsidR="00844C64" w:rsidRPr="00DE04F6">
        <w:rPr>
          <w:szCs w:val="24"/>
        </w:rPr>
        <w:t xml:space="preserve">, diskutuoti, pasitarti, pasitikrinti atrėžimą. </w:t>
      </w:r>
      <w:r>
        <w:rPr>
          <w:szCs w:val="24"/>
        </w:rPr>
        <w:t>O f</w:t>
      </w:r>
      <w:r w:rsidR="00844C64" w:rsidRPr="00DE04F6">
        <w:rPr>
          <w:szCs w:val="24"/>
        </w:rPr>
        <w:t>ormuojant saugomų teritorijų tinklą trūksta aiškios k</w:t>
      </w:r>
      <w:r>
        <w:rPr>
          <w:szCs w:val="24"/>
        </w:rPr>
        <w:t>oncepcijos ką ir kiek būtina saugoti</w:t>
      </w:r>
      <w:r w:rsidR="00844C64" w:rsidRPr="00DE04F6">
        <w:rPr>
          <w:szCs w:val="24"/>
        </w:rPr>
        <w:t>.</w:t>
      </w:r>
    </w:p>
    <w:p w:rsidR="00844C64" w:rsidRPr="00DE04F6" w:rsidRDefault="00F82A71" w:rsidP="00844C64">
      <w:pPr>
        <w:jc w:val="both"/>
        <w:rPr>
          <w:szCs w:val="24"/>
        </w:rPr>
      </w:pPr>
      <w:r>
        <w:rPr>
          <w:szCs w:val="24"/>
        </w:rPr>
        <w:t xml:space="preserve">S. </w:t>
      </w:r>
      <w:r w:rsidR="00844C64" w:rsidRPr="00DE04F6">
        <w:rPr>
          <w:szCs w:val="24"/>
        </w:rPr>
        <w:t>Karazij</w:t>
      </w:r>
      <w:r>
        <w:rPr>
          <w:szCs w:val="24"/>
        </w:rPr>
        <w:t>a pas</w:t>
      </w:r>
      <w:r w:rsidR="002727EE">
        <w:rPr>
          <w:szCs w:val="24"/>
        </w:rPr>
        <w:t>i</w:t>
      </w:r>
      <w:r>
        <w:rPr>
          <w:szCs w:val="24"/>
        </w:rPr>
        <w:t xml:space="preserve">ūlė </w:t>
      </w:r>
      <w:proofErr w:type="spellStart"/>
      <w:r w:rsidR="002727EE">
        <w:rPr>
          <w:szCs w:val="24"/>
        </w:rPr>
        <w:t>Punios</w:t>
      </w:r>
      <w:proofErr w:type="spellEnd"/>
      <w:r w:rsidR="002727EE">
        <w:rPr>
          <w:szCs w:val="24"/>
        </w:rPr>
        <w:t xml:space="preserve"> šile </w:t>
      </w:r>
      <w:r>
        <w:rPr>
          <w:szCs w:val="24"/>
        </w:rPr>
        <w:t>EB svarbos</w:t>
      </w:r>
      <w:r w:rsidR="00844C64" w:rsidRPr="00DE04F6">
        <w:rPr>
          <w:szCs w:val="24"/>
        </w:rPr>
        <w:t xml:space="preserve"> buveinėse ūkininkauti pagal rekomendacijas, kitur ūkininkauti II</w:t>
      </w:r>
      <w:r w:rsidR="002727EE">
        <w:rPr>
          <w:szCs w:val="24"/>
        </w:rPr>
        <w:t>A</w:t>
      </w:r>
      <w:r w:rsidR="00844C64" w:rsidRPr="00DE04F6">
        <w:rPr>
          <w:szCs w:val="24"/>
        </w:rPr>
        <w:t xml:space="preserve"> gr</w:t>
      </w:r>
      <w:r w:rsidR="002727EE">
        <w:rPr>
          <w:szCs w:val="24"/>
        </w:rPr>
        <w:t>upės r</w:t>
      </w:r>
      <w:r w:rsidR="00844C64" w:rsidRPr="00DE04F6">
        <w:rPr>
          <w:szCs w:val="24"/>
        </w:rPr>
        <w:t xml:space="preserve">ežimu užtikrinant saugomu rūšių apsaugą. </w:t>
      </w:r>
      <w:r w:rsidR="002727EE">
        <w:rPr>
          <w:szCs w:val="24"/>
        </w:rPr>
        <w:t>Pažymėjo, kad v</w:t>
      </w:r>
      <w:r w:rsidR="00844C64" w:rsidRPr="00DE04F6">
        <w:rPr>
          <w:szCs w:val="24"/>
        </w:rPr>
        <w:t>isuomenei reikia išaiškinti</w:t>
      </w:r>
      <w:r w:rsidR="002727EE">
        <w:rPr>
          <w:szCs w:val="24"/>
        </w:rPr>
        <w:t xml:space="preserve"> taikomas priemone, auklėti ir šviesti apie medynų sveikatingumo užtikrinimo svarbą.</w:t>
      </w:r>
    </w:p>
    <w:p w:rsidR="00844C64" w:rsidRPr="00DE04F6" w:rsidRDefault="002727EE" w:rsidP="00844C64">
      <w:pPr>
        <w:jc w:val="both"/>
        <w:rPr>
          <w:szCs w:val="24"/>
        </w:rPr>
      </w:pPr>
      <w:r>
        <w:rPr>
          <w:szCs w:val="24"/>
        </w:rPr>
        <w:t xml:space="preserve">E. </w:t>
      </w:r>
      <w:r w:rsidR="00844C64" w:rsidRPr="00DE04F6">
        <w:rPr>
          <w:szCs w:val="24"/>
        </w:rPr>
        <w:t>Bartk</w:t>
      </w:r>
      <w:r>
        <w:rPr>
          <w:szCs w:val="24"/>
        </w:rPr>
        <w:t>evičius pažymėjo, kad</w:t>
      </w:r>
      <w:r w:rsidR="00844C64" w:rsidRPr="00DE04F6">
        <w:rPr>
          <w:szCs w:val="24"/>
        </w:rPr>
        <w:t xml:space="preserve"> aktualus visuomenei klausimas – medžioklė </w:t>
      </w:r>
      <w:proofErr w:type="spellStart"/>
      <w:r w:rsidR="00844C64" w:rsidRPr="00DE04F6">
        <w:rPr>
          <w:szCs w:val="24"/>
        </w:rPr>
        <w:t>Punios</w:t>
      </w:r>
      <w:proofErr w:type="spellEnd"/>
      <w:r w:rsidR="00844C64" w:rsidRPr="00DE04F6">
        <w:rPr>
          <w:szCs w:val="24"/>
        </w:rPr>
        <w:t xml:space="preserve"> šile. </w:t>
      </w:r>
    </w:p>
    <w:p w:rsidR="00844C64" w:rsidRPr="00DE04F6" w:rsidRDefault="002727EE" w:rsidP="00844C64">
      <w:pPr>
        <w:jc w:val="both"/>
        <w:rPr>
          <w:szCs w:val="24"/>
        </w:rPr>
      </w:pPr>
      <w:r>
        <w:rPr>
          <w:szCs w:val="24"/>
        </w:rPr>
        <w:t xml:space="preserve">S. </w:t>
      </w:r>
      <w:r w:rsidR="00844C64" w:rsidRPr="00DE04F6">
        <w:rPr>
          <w:szCs w:val="24"/>
        </w:rPr>
        <w:t>Karazij</w:t>
      </w:r>
      <w:r>
        <w:rPr>
          <w:szCs w:val="24"/>
        </w:rPr>
        <w:t xml:space="preserve">a atkreipė dėmesį kad medžioklės draudimas ir elninių populiacijos pagausėjimas </w:t>
      </w:r>
      <w:r w:rsidR="00844C64" w:rsidRPr="00DE04F6">
        <w:rPr>
          <w:szCs w:val="24"/>
        </w:rPr>
        <w:t>turės neigiamą įtaką saugomoms rūšims.</w:t>
      </w:r>
    </w:p>
    <w:p w:rsidR="00844C64" w:rsidRPr="00DE04F6" w:rsidRDefault="002727EE" w:rsidP="00844C64">
      <w:pPr>
        <w:jc w:val="both"/>
        <w:rPr>
          <w:szCs w:val="24"/>
        </w:rPr>
      </w:pPr>
      <w:r>
        <w:rPr>
          <w:szCs w:val="24"/>
        </w:rPr>
        <w:lastRenderedPageBreak/>
        <w:t xml:space="preserve">J. </w:t>
      </w:r>
      <w:proofErr w:type="spellStart"/>
      <w:r w:rsidR="00844C64" w:rsidRPr="00DE04F6">
        <w:rPr>
          <w:szCs w:val="24"/>
        </w:rPr>
        <w:t>Bačk</w:t>
      </w:r>
      <w:r>
        <w:rPr>
          <w:szCs w:val="24"/>
        </w:rPr>
        <w:t>aitis</w:t>
      </w:r>
      <w:proofErr w:type="spellEnd"/>
      <w:r>
        <w:rPr>
          <w:szCs w:val="24"/>
        </w:rPr>
        <w:t xml:space="preserve"> teiravosi kodėl AM</w:t>
      </w:r>
      <w:r w:rsidR="00844C64" w:rsidRPr="00DE04F6">
        <w:rPr>
          <w:szCs w:val="24"/>
        </w:rPr>
        <w:t xml:space="preserve"> nieko nedaro elninių populiacijai sureguliuoti, </w:t>
      </w:r>
      <w:r>
        <w:rPr>
          <w:szCs w:val="24"/>
        </w:rPr>
        <w:t xml:space="preserve">kuri </w:t>
      </w:r>
      <w:r w:rsidR="00844C64" w:rsidRPr="00DE04F6">
        <w:rPr>
          <w:szCs w:val="24"/>
        </w:rPr>
        <w:t>3-5 kartus viršija maksimalų tankį.</w:t>
      </w:r>
      <w:r>
        <w:rPr>
          <w:szCs w:val="24"/>
        </w:rPr>
        <w:t xml:space="preserve"> Dėl to kirtavietėse pagrinde sodinami eglės želdiniai</w:t>
      </w:r>
      <w:r w:rsidR="00844C64" w:rsidRPr="00DE04F6">
        <w:rPr>
          <w:szCs w:val="24"/>
        </w:rPr>
        <w:t>.</w:t>
      </w:r>
    </w:p>
    <w:p w:rsidR="00844C64" w:rsidRPr="00DE04F6" w:rsidRDefault="002727EE" w:rsidP="00844C64">
      <w:pPr>
        <w:jc w:val="both"/>
        <w:rPr>
          <w:szCs w:val="24"/>
        </w:rPr>
      </w:pPr>
      <w:r>
        <w:rPr>
          <w:szCs w:val="24"/>
        </w:rPr>
        <w:t xml:space="preserve">V. </w:t>
      </w:r>
      <w:r w:rsidR="00844C64" w:rsidRPr="00DE04F6">
        <w:rPr>
          <w:szCs w:val="24"/>
        </w:rPr>
        <w:t>Mikš</w:t>
      </w:r>
      <w:r>
        <w:rPr>
          <w:szCs w:val="24"/>
        </w:rPr>
        <w:t>ys siūlė l</w:t>
      </w:r>
      <w:r w:rsidR="00844C64" w:rsidRPr="00DE04F6">
        <w:rPr>
          <w:szCs w:val="24"/>
        </w:rPr>
        <w:t xml:space="preserve">eisti </w:t>
      </w:r>
      <w:r>
        <w:rPr>
          <w:szCs w:val="24"/>
        </w:rPr>
        <w:t xml:space="preserve">įrenginėti </w:t>
      </w:r>
      <w:r w:rsidR="00844C64" w:rsidRPr="00DE04F6">
        <w:rPr>
          <w:szCs w:val="24"/>
        </w:rPr>
        <w:t xml:space="preserve">valksmus sanitariniuose atrankiniuose kirtimuose </w:t>
      </w:r>
      <w:r>
        <w:rPr>
          <w:szCs w:val="24"/>
        </w:rPr>
        <w:t xml:space="preserve">vykdomuose </w:t>
      </w:r>
      <w:r w:rsidR="00844C64" w:rsidRPr="00DE04F6">
        <w:rPr>
          <w:szCs w:val="24"/>
        </w:rPr>
        <w:t>ne</w:t>
      </w:r>
      <w:r>
        <w:rPr>
          <w:szCs w:val="24"/>
        </w:rPr>
        <w:t xml:space="preserve"> </w:t>
      </w:r>
      <w:r w:rsidR="00844C64" w:rsidRPr="00DE04F6">
        <w:rPr>
          <w:szCs w:val="24"/>
        </w:rPr>
        <w:t>draustiniuose (</w:t>
      </w:r>
      <w:r>
        <w:rPr>
          <w:szCs w:val="24"/>
        </w:rPr>
        <w:t xml:space="preserve">valksmai </w:t>
      </w:r>
      <w:r w:rsidR="00844C64" w:rsidRPr="00DE04F6">
        <w:rPr>
          <w:szCs w:val="24"/>
        </w:rPr>
        <w:t>gal</w:t>
      </w:r>
      <w:r>
        <w:rPr>
          <w:szCs w:val="24"/>
        </w:rPr>
        <w:t>ėtų</w:t>
      </w:r>
      <w:r w:rsidR="00844C64" w:rsidRPr="00DE04F6">
        <w:rPr>
          <w:szCs w:val="24"/>
        </w:rPr>
        <w:t xml:space="preserve"> būti vingiuoti, nesusikertantys stačiu kampu,</w:t>
      </w:r>
      <w:r>
        <w:rPr>
          <w:szCs w:val="24"/>
        </w:rPr>
        <w:t xml:space="preserve"> ir pan.)</w:t>
      </w:r>
      <w:r w:rsidR="00844C64" w:rsidRPr="00DE04F6">
        <w:rPr>
          <w:szCs w:val="24"/>
        </w:rPr>
        <w:t xml:space="preserve">. Jei </w:t>
      </w:r>
      <w:r>
        <w:rPr>
          <w:szCs w:val="24"/>
        </w:rPr>
        <w:t>kirtimus vykdyti su mažesne technika – reikės įrengti</w:t>
      </w:r>
      <w:r w:rsidR="00844C64" w:rsidRPr="00DE04F6">
        <w:rPr>
          <w:szCs w:val="24"/>
        </w:rPr>
        <w:t xml:space="preserve"> dvigubai daugiau valksmų, bet riboja</w:t>
      </w:r>
      <w:r>
        <w:rPr>
          <w:szCs w:val="24"/>
        </w:rPr>
        <w:t>mas</w:t>
      </w:r>
      <w:r w:rsidR="00844C64" w:rsidRPr="00DE04F6">
        <w:rPr>
          <w:szCs w:val="24"/>
        </w:rPr>
        <w:t xml:space="preserve"> </w:t>
      </w:r>
      <w:r>
        <w:rPr>
          <w:szCs w:val="24"/>
        </w:rPr>
        <w:t xml:space="preserve">jų </w:t>
      </w:r>
      <w:r w:rsidR="00844C64" w:rsidRPr="00DE04F6">
        <w:rPr>
          <w:szCs w:val="24"/>
        </w:rPr>
        <w:t xml:space="preserve">maksimalus </w:t>
      </w:r>
      <w:r>
        <w:rPr>
          <w:szCs w:val="24"/>
        </w:rPr>
        <w:t>galimas plotas biržėje</w:t>
      </w:r>
      <w:r w:rsidR="00844C64" w:rsidRPr="00DE04F6">
        <w:rPr>
          <w:szCs w:val="24"/>
        </w:rPr>
        <w:t xml:space="preserve">. </w:t>
      </w:r>
      <w:r>
        <w:rPr>
          <w:szCs w:val="24"/>
        </w:rPr>
        <w:t>Taip pat būtina t</w:t>
      </w:r>
      <w:r w:rsidR="00844C64" w:rsidRPr="00DE04F6">
        <w:rPr>
          <w:szCs w:val="24"/>
        </w:rPr>
        <w:t>i</w:t>
      </w:r>
      <w:r>
        <w:rPr>
          <w:szCs w:val="24"/>
        </w:rPr>
        <w:t>kslinti MKT dėl skalsumo po atrankinių pagrindinių</w:t>
      </w:r>
      <w:r w:rsidR="00844C64" w:rsidRPr="00DE04F6">
        <w:rPr>
          <w:szCs w:val="24"/>
        </w:rPr>
        <w:t xml:space="preserve"> miško kirtimų.</w:t>
      </w:r>
    </w:p>
    <w:p w:rsidR="00A222C6" w:rsidRDefault="00A222C6" w:rsidP="002727EE">
      <w:pPr>
        <w:spacing w:line="276" w:lineRule="auto"/>
        <w:jc w:val="both"/>
      </w:pPr>
      <w:r>
        <w:t>A. Klimavič</w:t>
      </w:r>
      <w:r w:rsidR="00C0349F">
        <w:t xml:space="preserve">ius </w:t>
      </w:r>
      <w:r>
        <w:t xml:space="preserve">minėjo poreikį diskutuoti dėl Miško sanitarinių taisyklių keitimo </w:t>
      </w:r>
      <w:r w:rsidR="002727EE">
        <w:t>siūlydamas</w:t>
      </w:r>
      <w:r w:rsidR="00C0349F">
        <w:t xml:space="preserve"> kitaip reglamentuoti kenkėjų užpultų medžių kirtimo tvarką visų pirma saugomose EB svarbos buveinėse bei kitose saugomose teritorijose. </w:t>
      </w:r>
    </w:p>
    <w:p w:rsidR="008E5F09" w:rsidRPr="00D063FB" w:rsidRDefault="008E5F09" w:rsidP="009A0162">
      <w:pPr>
        <w:spacing w:line="276" w:lineRule="auto"/>
        <w:ind w:firstLine="567"/>
        <w:jc w:val="both"/>
        <w:rPr>
          <w:caps/>
          <w:szCs w:val="24"/>
        </w:rPr>
      </w:pPr>
    </w:p>
    <w:p w:rsidR="008E5F09" w:rsidRPr="00D063FB" w:rsidRDefault="008E5F09" w:rsidP="009A0162">
      <w:pPr>
        <w:suppressAutoHyphens w:val="0"/>
        <w:spacing w:line="276" w:lineRule="auto"/>
        <w:ind w:firstLine="567"/>
        <w:jc w:val="both"/>
        <w:rPr>
          <w:b/>
          <w:szCs w:val="24"/>
          <w:lang w:eastAsia="en-US"/>
        </w:rPr>
      </w:pPr>
      <w:r w:rsidRPr="00D063FB">
        <w:rPr>
          <w:b/>
          <w:szCs w:val="24"/>
          <w:lang w:eastAsia="en-US"/>
        </w:rPr>
        <w:t>NUTARTA:</w:t>
      </w:r>
    </w:p>
    <w:p w:rsidR="00844C64" w:rsidRDefault="00DC3608" w:rsidP="00844C64">
      <w:pPr>
        <w:spacing w:line="276" w:lineRule="auto"/>
        <w:ind w:firstLine="567"/>
      </w:pPr>
      <w:r>
        <w:t xml:space="preserve">Siekiant užtikrinti tinkamą </w:t>
      </w:r>
      <w:proofErr w:type="spellStart"/>
      <w:r>
        <w:t>Punios</w:t>
      </w:r>
      <w:proofErr w:type="spellEnd"/>
      <w:r>
        <w:t xml:space="preserve"> šilo apsaugą tikslinga</w:t>
      </w:r>
      <w:r w:rsidR="00844C64">
        <w:t xml:space="preserve">: </w:t>
      </w:r>
    </w:p>
    <w:p w:rsidR="00844C64" w:rsidRDefault="00844C64" w:rsidP="008904CC">
      <w:pPr>
        <w:spacing w:line="276" w:lineRule="auto"/>
        <w:ind w:firstLine="567"/>
        <w:jc w:val="both"/>
      </w:pPr>
      <w:r>
        <w:t>1.</w:t>
      </w:r>
      <w:r>
        <w:tab/>
        <w:t xml:space="preserve">Tikslinti </w:t>
      </w:r>
      <w:proofErr w:type="spellStart"/>
      <w:r>
        <w:t>Punios</w:t>
      </w:r>
      <w:proofErr w:type="spellEnd"/>
      <w:r>
        <w:t xml:space="preserve"> </w:t>
      </w:r>
      <w:r w:rsidR="008904CC">
        <w:t xml:space="preserve">šilo vidinės miškotvarkos </w:t>
      </w:r>
      <w:r>
        <w:t xml:space="preserve">projektą nurodant saugomų rūšių </w:t>
      </w:r>
      <w:proofErr w:type="spellStart"/>
      <w:r>
        <w:t>radavietes</w:t>
      </w:r>
      <w:proofErr w:type="spellEnd"/>
      <w:r>
        <w:t xml:space="preserve"> ir buveines, </w:t>
      </w:r>
      <w:r w:rsidR="008904CC">
        <w:t xml:space="preserve">aprašant </w:t>
      </w:r>
      <w:r>
        <w:t xml:space="preserve">jų būklę </w:t>
      </w:r>
      <w:r w:rsidR="008904CC">
        <w:t xml:space="preserve">ir </w:t>
      </w:r>
      <w:r>
        <w:t>sup</w:t>
      </w:r>
      <w:r w:rsidR="00DC3608">
        <w:t>rojektuojant būtinas apsaugos priemones;</w:t>
      </w:r>
    </w:p>
    <w:p w:rsidR="00844C64" w:rsidRDefault="00844C64" w:rsidP="008904CC">
      <w:pPr>
        <w:spacing w:line="276" w:lineRule="auto"/>
        <w:ind w:firstLine="567"/>
        <w:jc w:val="both"/>
      </w:pPr>
      <w:r>
        <w:t>2.</w:t>
      </w:r>
      <w:r>
        <w:tab/>
      </w:r>
      <w:r w:rsidR="00DC3608">
        <w:t xml:space="preserve">Vidinės </w:t>
      </w:r>
      <w:r>
        <w:t>miškotvarkos projekt</w:t>
      </w:r>
      <w:r w:rsidR="002727EE">
        <w:t>uose</w:t>
      </w:r>
      <w:r>
        <w:t xml:space="preserve"> </w:t>
      </w:r>
      <w:r w:rsidR="00DC3608">
        <w:t xml:space="preserve">neprojektuoti </w:t>
      </w:r>
      <w:r>
        <w:t xml:space="preserve">IIA miškų grupei </w:t>
      </w:r>
      <w:r w:rsidR="00DC3608">
        <w:t xml:space="preserve">priskirtiems miškams </w:t>
      </w:r>
      <w:r>
        <w:t>sanitarinių kirtimų normos dėl natūralaus atkritimo.</w:t>
      </w:r>
    </w:p>
    <w:p w:rsidR="00844C64" w:rsidRDefault="00844C64" w:rsidP="008904CC">
      <w:pPr>
        <w:spacing w:line="276" w:lineRule="auto"/>
        <w:ind w:firstLine="567"/>
        <w:jc w:val="both"/>
      </w:pPr>
      <w:r>
        <w:t>3.</w:t>
      </w:r>
      <w:r>
        <w:tab/>
      </w:r>
      <w:r w:rsidR="00DC3608">
        <w:t>V</w:t>
      </w:r>
      <w:r>
        <w:t>ykdant privalomą užpultų medžių kirtimą II</w:t>
      </w:r>
      <w:r w:rsidR="00DC3608">
        <w:t>A</w:t>
      </w:r>
      <w:r>
        <w:t xml:space="preserve"> miškų grupėje naudoti miško kirtimų technologijas darančias ma</w:t>
      </w:r>
      <w:r w:rsidR="00DC3608">
        <w:t>žesnę neigiamą įtaką miško ekosistemai</w:t>
      </w:r>
      <w:r>
        <w:t>.</w:t>
      </w:r>
    </w:p>
    <w:p w:rsidR="00844C64" w:rsidRDefault="00844C64" w:rsidP="008904CC">
      <w:pPr>
        <w:spacing w:line="276" w:lineRule="auto"/>
        <w:ind w:firstLine="567"/>
        <w:jc w:val="both"/>
      </w:pPr>
      <w:r>
        <w:t>4.</w:t>
      </w:r>
      <w:r>
        <w:tab/>
      </w:r>
      <w:r w:rsidR="002727EE">
        <w:t>VĮ VMU užtikrinti</w:t>
      </w:r>
      <w:r w:rsidR="00DC3608">
        <w:t xml:space="preserve"> medžioklės plotų priežiūrą </w:t>
      </w:r>
      <w:proofErr w:type="spellStart"/>
      <w:r w:rsidR="00DC3608">
        <w:t>Punios</w:t>
      </w:r>
      <w:proofErr w:type="spellEnd"/>
      <w:r w:rsidR="00DC3608">
        <w:t xml:space="preserve"> šile </w:t>
      </w:r>
      <w:r>
        <w:t xml:space="preserve">neorganizuojant komercinių medžioklių, </w:t>
      </w:r>
      <w:r w:rsidR="00DC3608">
        <w:t>vykdant</w:t>
      </w:r>
      <w:r>
        <w:t xml:space="preserve"> elninių populiacijos sureguliavimą </w:t>
      </w:r>
      <w:r w:rsidR="00DC3608">
        <w:t xml:space="preserve">pagrįstą </w:t>
      </w:r>
      <w:r>
        <w:t>moksliniais pagrindais.</w:t>
      </w:r>
    </w:p>
    <w:p w:rsidR="00F22924" w:rsidRDefault="00844C64" w:rsidP="00F22924">
      <w:pPr>
        <w:spacing w:line="276" w:lineRule="auto"/>
        <w:ind w:firstLine="567"/>
        <w:jc w:val="both"/>
      </w:pPr>
      <w:r>
        <w:t>5.</w:t>
      </w:r>
      <w:r>
        <w:tab/>
        <w:t xml:space="preserve">VMT </w:t>
      </w:r>
      <w:r w:rsidR="00DC3608">
        <w:t>periodiškai i</w:t>
      </w:r>
      <w:r>
        <w:t xml:space="preserve">nformuoti visuomenę apie miškų sveikatingumo užtikrinimo svarbą, VMU – apie numatytas taikyti </w:t>
      </w:r>
      <w:r w:rsidR="00DC3608">
        <w:t xml:space="preserve">miškų sveikatingumo </w:t>
      </w:r>
      <w:r>
        <w:t>priemon</w:t>
      </w:r>
      <w:r w:rsidR="00F22924">
        <w:t xml:space="preserve">es. </w:t>
      </w:r>
    </w:p>
    <w:p w:rsidR="00F22924" w:rsidRDefault="00F22924" w:rsidP="00F22924">
      <w:pPr>
        <w:spacing w:line="276" w:lineRule="auto"/>
        <w:ind w:firstLine="567"/>
        <w:jc w:val="both"/>
      </w:pPr>
      <w:r>
        <w:t>6.</w:t>
      </w:r>
      <w:r>
        <w:tab/>
        <w:t>IIA miškų grupėje ugdomuosius miško kirtimus projektuoti atsižve</w:t>
      </w:r>
      <w:r>
        <w:t>lgiant į saugomas vertybes ir Saugomos teritorijos</w:t>
      </w:r>
      <w:r>
        <w:t xml:space="preserve"> tikslus.</w:t>
      </w:r>
    </w:p>
    <w:p w:rsidR="00F22924" w:rsidRDefault="00F22924" w:rsidP="00F22924">
      <w:pPr>
        <w:spacing w:line="276" w:lineRule="auto"/>
        <w:ind w:firstLine="567"/>
        <w:jc w:val="both"/>
      </w:pPr>
      <w:r>
        <w:t>7.</w:t>
      </w:r>
      <w:r>
        <w:tab/>
        <w:t>Tęsti diskusijas dėl sanitarinių miško kirtimų ES svarbos buveinėse.</w:t>
      </w:r>
    </w:p>
    <w:p w:rsidR="00F22924" w:rsidRDefault="00F22924" w:rsidP="00F22924">
      <w:pPr>
        <w:spacing w:line="276" w:lineRule="auto"/>
        <w:ind w:firstLine="567"/>
        <w:jc w:val="both"/>
      </w:pPr>
      <w:r>
        <w:t>8.</w:t>
      </w:r>
      <w:r>
        <w:tab/>
      </w:r>
      <w:r>
        <w:t>Šio p</w:t>
      </w:r>
      <w:bookmarkStart w:id="0" w:name="_GoBack"/>
      <w:bookmarkEnd w:id="0"/>
      <w:r>
        <w:t>asitarimo dalyvi</w:t>
      </w:r>
      <w:r>
        <w:t xml:space="preserve">ams </w:t>
      </w:r>
      <w:r>
        <w:t xml:space="preserve">pateikti Aplinkos ministerijai iki rugsėjo 15 d. nuomonę dėl </w:t>
      </w:r>
      <w:r w:rsidRPr="00844C64">
        <w:rPr>
          <w:szCs w:val="24"/>
          <w:lang w:eastAsia="lt-LT"/>
        </w:rPr>
        <w:t xml:space="preserve">2019 m. rugpjūčio 29 d. </w:t>
      </w:r>
      <w:r>
        <w:rPr>
          <w:szCs w:val="24"/>
          <w:lang w:eastAsia="lt-LT"/>
        </w:rPr>
        <w:t>a</w:t>
      </w:r>
      <w:r w:rsidRPr="00844C64">
        <w:rPr>
          <w:szCs w:val="24"/>
          <w:lang w:eastAsia="lt-LT"/>
        </w:rPr>
        <w:t>tvira</w:t>
      </w:r>
      <w:r>
        <w:rPr>
          <w:szCs w:val="24"/>
          <w:lang w:eastAsia="lt-LT"/>
        </w:rPr>
        <w:t>me laiške</w:t>
      </w:r>
      <w:r w:rsidRPr="00844C64">
        <w:rPr>
          <w:szCs w:val="24"/>
          <w:lang w:eastAsia="lt-LT"/>
        </w:rPr>
        <w:t xml:space="preserve"> valdžiai ir visuomenei dėl </w:t>
      </w:r>
      <w:proofErr w:type="spellStart"/>
      <w:r w:rsidRPr="00844C64">
        <w:rPr>
          <w:szCs w:val="24"/>
          <w:lang w:eastAsia="lt-LT"/>
        </w:rPr>
        <w:t>Punios</w:t>
      </w:r>
      <w:proofErr w:type="spellEnd"/>
      <w:r w:rsidRPr="00844C64">
        <w:rPr>
          <w:szCs w:val="24"/>
          <w:lang w:eastAsia="lt-LT"/>
        </w:rPr>
        <w:t xml:space="preserve"> šilo</w:t>
      </w:r>
      <w:r>
        <w:t xml:space="preserve"> </w:t>
      </w:r>
      <w:r>
        <w:t>pateiktų teiginių.</w:t>
      </w:r>
    </w:p>
    <w:p w:rsidR="00F22924" w:rsidRDefault="00F22924" w:rsidP="008904CC">
      <w:pPr>
        <w:spacing w:line="276" w:lineRule="auto"/>
        <w:ind w:firstLine="567"/>
        <w:jc w:val="both"/>
      </w:pPr>
    </w:p>
    <w:p w:rsidR="00DC3608" w:rsidRDefault="00DC3608" w:rsidP="008904CC">
      <w:pPr>
        <w:spacing w:line="276" w:lineRule="auto"/>
        <w:ind w:firstLine="567"/>
        <w:jc w:val="both"/>
      </w:pPr>
    </w:p>
    <w:p w:rsidR="00DC3608" w:rsidRDefault="00DC3608" w:rsidP="008904CC">
      <w:pPr>
        <w:spacing w:line="276" w:lineRule="auto"/>
        <w:ind w:firstLine="567"/>
        <w:jc w:val="both"/>
      </w:pPr>
    </w:p>
    <w:p w:rsidR="008E5F09" w:rsidRDefault="008E5F09" w:rsidP="008904CC">
      <w:pPr>
        <w:spacing w:line="276" w:lineRule="auto"/>
        <w:ind w:firstLine="567"/>
        <w:jc w:val="both"/>
      </w:pPr>
    </w:p>
    <w:p w:rsidR="008E5F09" w:rsidRDefault="008E5F09" w:rsidP="009A0162">
      <w:pPr>
        <w:spacing w:line="276" w:lineRule="auto"/>
        <w:ind w:firstLine="567"/>
        <w:rPr>
          <w:szCs w:val="24"/>
          <w:lang w:eastAsia="lt-LT"/>
        </w:rPr>
      </w:pPr>
      <w:r w:rsidRPr="003D183C">
        <w:rPr>
          <w:szCs w:val="24"/>
          <w:lang w:eastAsia="lt-LT"/>
        </w:rPr>
        <w:t>Posėdžio pirminink</w:t>
      </w:r>
      <w:r>
        <w:rPr>
          <w:szCs w:val="24"/>
          <w:lang w:eastAsia="lt-LT"/>
        </w:rPr>
        <w:t>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</w:t>
      </w:r>
      <w:r>
        <w:rPr>
          <w:szCs w:val="24"/>
          <w:lang w:eastAsia="lt-LT"/>
        </w:rPr>
        <w:tab/>
        <w:t xml:space="preserve">    R. Vaitkevičiūtė</w:t>
      </w:r>
    </w:p>
    <w:p w:rsidR="008E5F09" w:rsidRDefault="008E5F09" w:rsidP="009A0162">
      <w:pPr>
        <w:spacing w:line="276" w:lineRule="auto"/>
        <w:ind w:firstLine="567"/>
      </w:pPr>
    </w:p>
    <w:p w:rsidR="008E5F09" w:rsidRPr="001F184A" w:rsidRDefault="008E5F09" w:rsidP="009A0162">
      <w:pPr>
        <w:spacing w:line="276" w:lineRule="auto"/>
        <w:rPr>
          <w:sz w:val="20"/>
        </w:rPr>
      </w:pPr>
    </w:p>
    <w:p w:rsidR="008E5F09" w:rsidRDefault="008E5F09" w:rsidP="009A0162">
      <w:pPr>
        <w:spacing w:line="276" w:lineRule="auto"/>
        <w:ind w:firstLine="567"/>
        <w:rPr>
          <w:szCs w:val="24"/>
          <w:lang w:eastAsia="lt-LT"/>
        </w:rPr>
      </w:pPr>
      <w:r>
        <w:rPr>
          <w:szCs w:val="24"/>
          <w:lang w:eastAsia="lt-LT"/>
        </w:rPr>
        <w:t>Posėdžio sekretorius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                                    </w:t>
      </w:r>
      <w:r w:rsidR="00844C64">
        <w:rPr>
          <w:szCs w:val="24"/>
          <w:lang w:eastAsia="lt-LT"/>
        </w:rPr>
        <w:t>Z. Glazko</w:t>
      </w:r>
    </w:p>
    <w:sectPr w:rsidR="008E5F09" w:rsidSect="001F184A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BA1"/>
    <w:multiLevelType w:val="hybridMultilevel"/>
    <w:tmpl w:val="CD54B302"/>
    <w:lvl w:ilvl="0" w:tplc="B344B2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BA65E81"/>
    <w:multiLevelType w:val="hybridMultilevel"/>
    <w:tmpl w:val="9FFAC3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513F9"/>
    <w:multiLevelType w:val="hybridMultilevel"/>
    <w:tmpl w:val="F9FE1D1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FB"/>
    <w:rsid w:val="000678BC"/>
    <w:rsid w:val="00087EBC"/>
    <w:rsid w:val="000B5E35"/>
    <w:rsid w:val="000C4535"/>
    <w:rsid w:val="000E3731"/>
    <w:rsid w:val="00122E5C"/>
    <w:rsid w:val="00123A0C"/>
    <w:rsid w:val="00156BCE"/>
    <w:rsid w:val="001A1CF4"/>
    <w:rsid w:val="001B0931"/>
    <w:rsid w:val="001C3D3B"/>
    <w:rsid w:val="001F184A"/>
    <w:rsid w:val="002172D8"/>
    <w:rsid w:val="0023594D"/>
    <w:rsid w:val="00270C80"/>
    <w:rsid w:val="002727EE"/>
    <w:rsid w:val="002869D9"/>
    <w:rsid w:val="002C14FD"/>
    <w:rsid w:val="0032241C"/>
    <w:rsid w:val="00393F93"/>
    <w:rsid w:val="003B6D3B"/>
    <w:rsid w:val="003D183C"/>
    <w:rsid w:val="003E1586"/>
    <w:rsid w:val="003E5996"/>
    <w:rsid w:val="004232B5"/>
    <w:rsid w:val="00430890"/>
    <w:rsid w:val="00460398"/>
    <w:rsid w:val="00460D58"/>
    <w:rsid w:val="00464C48"/>
    <w:rsid w:val="004A244D"/>
    <w:rsid w:val="004D0B19"/>
    <w:rsid w:val="00526A68"/>
    <w:rsid w:val="0054160B"/>
    <w:rsid w:val="005A7EE8"/>
    <w:rsid w:val="005B1AA0"/>
    <w:rsid w:val="00612C07"/>
    <w:rsid w:val="00620F6F"/>
    <w:rsid w:val="006D43F9"/>
    <w:rsid w:val="006E15F3"/>
    <w:rsid w:val="0070476C"/>
    <w:rsid w:val="00752B8A"/>
    <w:rsid w:val="00766223"/>
    <w:rsid w:val="00786C95"/>
    <w:rsid w:val="007A7375"/>
    <w:rsid w:val="00843115"/>
    <w:rsid w:val="00844C64"/>
    <w:rsid w:val="00860770"/>
    <w:rsid w:val="008904CC"/>
    <w:rsid w:val="008E5F09"/>
    <w:rsid w:val="0096514B"/>
    <w:rsid w:val="009A0162"/>
    <w:rsid w:val="009B150D"/>
    <w:rsid w:val="009E2127"/>
    <w:rsid w:val="009E2886"/>
    <w:rsid w:val="00A04161"/>
    <w:rsid w:val="00A12C76"/>
    <w:rsid w:val="00A222C6"/>
    <w:rsid w:val="00A51E93"/>
    <w:rsid w:val="00A55782"/>
    <w:rsid w:val="00A63B5D"/>
    <w:rsid w:val="00A95350"/>
    <w:rsid w:val="00A96038"/>
    <w:rsid w:val="00AC57E0"/>
    <w:rsid w:val="00AE34B4"/>
    <w:rsid w:val="00B02E2E"/>
    <w:rsid w:val="00B03552"/>
    <w:rsid w:val="00B111F4"/>
    <w:rsid w:val="00B13963"/>
    <w:rsid w:val="00B75B76"/>
    <w:rsid w:val="00BA5687"/>
    <w:rsid w:val="00BB5FCF"/>
    <w:rsid w:val="00BC2757"/>
    <w:rsid w:val="00BC52CD"/>
    <w:rsid w:val="00BF56D7"/>
    <w:rsid w:val="00BF7108"/>
    <w:rsid w:val="00C0349F"/>
    <w:rsid w:val="00C206E2"/>
    <w:rsid w:val="00C24CD0"/>
    <w:rsid w:val="00C73B45"/>
    <w:rsid w:val="00C74A61"/>
    <w:rsid w:val="00C90B66"/>
    <w:rsid w:val="00CE4B13"/>
    <w:rsid w:val="00CF0DB3"/>
    <w:rsid w:val="00CF6F1F"/>
    <w:rsid w:val="00D03E57"/>
    <w:rsid w:val="00D063FB"/>
    <w:rsid w:val="00D2191B"/>
    <w:rsid w:val="00D33085"/>
    <w:rsid w:val="00D8771C"/>
    <w:rsid w:val="00DC3608"/>
    <w:rsid w:val="00DF4D07"/>
    <w:rsid w:val="00DF5816"/>
    <w:rsid w:val="00F12AD5"/>
    <w:rsid w:val="00F22924"/>
    <w:rsid w:val="00F72630"/>
    <w:rsid w:val="00F82A71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FB"/>
    <w:pPr>
      <w:suppressAutoHyphens/>
    </w:pPr>
    <w:rPr>
      <w:rFonts w:eastAsia="Times New Roman"/>
      <w:sz w:val="24"/>
      <w:szCs w:val="20"/>
      <w:lang w:eastAsia="ar-SA"/>
    </w:rPr>
  </w:style>
  <w:style w:type="paragraph" w:styleId="Heading3">
    <w:name w:val="heading 3"/>
    <w:basedOn w:val="Normal"/>
    <w:link w:val="Heading3Char"/>
    <w:uiPriority w:val="99"/>
    <w:qFormat/>
    <w:rsid w:val="003E599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E5996"/>
    <w:rPr>
      <w:rFonts w:eastAsia="Times New Roman" w:cs="Times New Roman"/>
      <w:b/>
      <w:bCs/>
      <w:sz w:val="27"/>
      <w:szCs w:val="27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1B0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931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34"/>
    <w:qFormat/>
    <w:rsid w:val="004232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C27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27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FD2"/>
    <w:rPr>
      <w:rFonts w:eastAsia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2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FD2"/>
    <w:rPr>
      <w:rFonts w:eastAsia="Times New Roman"/>
      <w:b/>
      <w:bCs/>
      <w:sz w:val="20"/>
      <w:szCs w:val="20"/>
      <w:lang w:eastAsia="ar-SA"/>
    </w:rPr>
  </w:style>
  <w:style w:type="character" w:customStyle="1" w:styleId="st">
    <w:name w:val="st"/>
    <w:basedOn w:val="DefaultParagraphFont"/>
    <w:rsid w:val="000B5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FB"/>
    <w:pPr>
      <w:suppressAutoHyphens/>
    </w:pPr>
    <w:rPr>
      <w:rFonts w:eastAsia="Times New Roman"/>
      <w:sz w:val="24"/>
      <w:szCs w:val="20"/>
      <w:lang w:eastAsia="ar-SA"/>
    </w:rPr>
  </w:style>
  <w:style w:type="paragraph" w:styleId="Heading3">
    <w:name w:val="heading 3"/>
    <w:basedOn w:val="Normal"/>
    <w:link w:val="Heading3Char"/>
    <w:uiPriority w:val="99"/>
    <w:qFormat/>
    <w:rsid w:val="003E599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E5996"/>
    <w:rPr>
      <w:rFonts w:eastAsia="Times New Roman" w:cs="Times New Roman"/>
      <w:b/>
      <w:bCs/>
      <w:sz w:val="27"/>
      <w:szCs w:val="27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1B0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931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34"/>
    <w:qFormat/>
    <w:rsid w:val="004232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C27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27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FD2"/>
    <w:rPr>
      <w:rFonts w:eastAsia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2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FD2"/>
    <w:rPr>
      <w:rFonts w:eastAsia="Times New Roman"/>
      <w:b/>
      <w:bCs/>
      <w:sz w:val="20"/>
      <w:szCs w:val="20"/>
      <w:lang w:eastAsia="ar-SA"/>
    </w:rPr>
  </w:style>
  <w:style w:type="character" w:customStyle="1" w:styleId="st">
    <w:name w:val="st"/>
    <w:basedOn w:val="DefaultParagraphFont"/>
    <w:rsid w:val="000B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1166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Andzela Grazevic - Kulik</dc:creator>
  <cp:lastModifiedBy>Zbignev Glazko</cp:lastModifiedBy>
  <cp:revision>6</cp:revision>
  <cp:lastPrinted>2019-08-06T05:19:00Z</cp:lastPrinted>
  <dcterms:created xsi:type="dcterms:W3CDTF">2019-09-04T13:34:00Z</dcterms:created>
  <dcterms:modified xsi:type="dcterms:W3CDTF">2019-09-04T19:45:00Z</dcterms:modified>
</cp:coreProperties>
</file>