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7C7" w:rsidRPr="00595BB1" w:rsidRDefault="00B37CC9" w:rsidP="00161894">
      <w:pPr>
        <w:jc w:val="center"/>
        <w:rPr>
          <w:rFonts w:ascii="Arial Black" w:hAnsi="Arial Black"/>
          <w:b/>
        </w:rPr>
      </w:pPr>
      <w:r w:rsidRPr="00595BB1">
        <w:rPr>
          <w:rFonts w:ascii="Arial Black" w:hAnsi="Arial Black"/>
          <w:b/>
        </w:rPr>
        <w:t>MIŠKŲ  KIRTIMAS</w:t>
      </w:r>
    </w:p>
    <w:p w:rsidR="00161894" w:rsidRPr="009D3288" w:rsidRDefault="00B37CC9" w:rsidP="009D3288">
      <w:pPr>
        <w:jc w:val="center"/>
        <w:rPr>
          <w:rFonts w:cstheme="minorHAnsi"/>
          <w:b/>
        </w:rPr>
      </w:pPr>
      <w:r w:rsidRPr="009D3288">
        <w:rPr>
          <w:rFonts w:cstheme="minorHAnsi"/>
          <w:b/>
        </w:rPr>
        <w:t>REPREZENTATYVI LIETUVOS GYVENTOJŲ APKLAUSA</w:t>
      </w:r>
      <w:r w:rsidR="00161894" w:rsidRPr="009D3288">
        <w:rPr>
          <w:rFonts w:cstheme="minorHAnsi"/>
          <w:b/>
        </w:rPr>
        <w:t>. 2018 m. gegužės 4-12 d. N = 1000. VILMORUS</w:t>
      </w:r>
    </w:p>
    <w:p w:rsidR="00B37CC9" w:rsidRPr="009D3288" w:rsidRDefault="00161894" w:rsidP="00161894">
      <w:pPr>
        <w:jc w:val="center"/>
        <w:rPr>
          <w:rFonts w:cstheme="minorHAnsi"/>
          <w:b/>
        </w:rPr>
      </w:pPr>
      <w:r w:rsidRPr="009D3288">
        <w:rPr>
          <w:rFonts w:cstheme="minorHAnsi"/>
          <w:b/>
        </w:rPr>
        <w:t>P</w:t>
      </w:r>
      <w:r w:rsidR="00B37CC9" w:rsidRPr="009D3288">
        <w:rPr>
          <w:rFonts w:cstheme="minorHAnsi"/>
          <w:b/>
        </w:rPr>
        <w:t>rof. Arvydas Virgilijus Matulionis</w:t>
      </w:r>
    </w:p>
    <w:p w:rsidR="00B37CC9" w:rsidRPr="009D3288" w:rsidRDefault="00B37CC9" w:rsidP="00B37CC9">
      <w:pPr>
        <w:rPr>
          <w:b/>
        </w:rPr>
      </w:pPr>
      <w:r w:rsidRPr="00B37CC9">
        <w:rPr>
          <w:b/>
        </w:rPr>
        <w:t>AR  PRITARIATE, KAD LIETUVOS MIŠKŲ KIRTIMAS BŪTŲ MAŽINAMAS, PALAIPSNIUI MAŽINANT IŠKERTAMŲ MIŠKŲ PLOTUS?</w:t>
      </w:r>
    </w:p>
    <w:p w:rsidR="00B37CC9" w:rsidRDefault="00B37CC9" w:rsidP="00B37CC9">
      <w:pPr>
        <w:rPr>
          <w:lang w:val="en-US"/>
        </w:rPr>
      </w:pPr>
      <w:proofErr w:type="spellStart"/>
      <w:r>
        <w:rPr>
          <w:lang w:val="en-US"/>
        </w:rPr>
        <w:t>Taip</w:t>
      </w:r>
      <w:proofErr w:type="spellEnd"/>
      <w:r>
        <w:rPr>
          <w:lang w:val="en-US"/>
        </w:rPr>
        <w:t xml:space="preserve">, </w:t>
      </w:r>
      <w:proofErr w:type="spellStart"/>
      <w:r>
        <w:rPr>
          <w:lang w:val="en-US"/>
        </w:rPr>
        <w:t>pritariu</w:t>
      </w:r>
      <w:proofErr w:type="spellEnd"/>
      <w:r>
        <w:rPr>
          <w:lang w:val="en-US"/>
        </w:rPr>
        <w:t xml:space="preserve"> 82</w:t>
      </w:r>
      <w:proofErr w:type="gramStart"/>
      <w:r>
        <w:rPr>
          <w:lang w:val="en-US"/>
        </w:rPr>
        <w:t>,5</w:t>
      </w:r>
      <w:proofErr w:type="gramEnd"/>
      <w:r>
        <w:rPr>
          <w:lang w:val="en-US"/>
        </w:rPr>
        <w:t xml:space="preserve">%   Ne, </w:t>
      </w:r>
      <w:proofErr w:type="spellStart"/>
      <w:r>
        <w:rPr>
          <w:lang w:val="en-US"/>
        </w:rPr>
        <w:t>nepritariu</w:t>
      </w:r>
      <w:proofErr w:type="spellEnd"/>
      <w:r>
        <w:rPr>
          <w:lang w:val="en-US"/>
        </w:rPr>
        <w:t xml:space="preserve"> 5,4%   </w:t>
      </w:r>
      <w:proofErr w:type="spellStart"/>
      <w:r>
        <w:rPr>
          <w:lang w:val="en-US"/>
        </w:rPr>
        <w:t>Neturiu</w:t>
      </w:r>
      <w:proofErr w:type="spellEnd"/>
      <w:r>
        <w:rPr>
          <w:lang w:val="en-US"/>
        </w:rPr>
        <w:t xml:space="preserve"> </w:t>
      </w:r>
      <w:proofErr w:type="spellStart"/>
      <w:r>
        <w:rPr>
          <w:lang w:val="en-US"/>
        </w:rPr>
        <w:t>nuomonės</w:t>
      </w:r>
      <w:proofErr w:type="spellEnd"/>
      <w:r>
        <w:rPr>
          <w:lang w:val="en-US"/>
        </w:rPr>
        <w:t xml:space="preserve"> 12,1%</w:t>
      </w:r>
    </w:p>
    <w:p w:rsidR="00B37CC9" w:rsidRDefault="00B37CC9" w:rsidP="00B37CC9">
      <w:r w:rsidRPr="00B37CC9">
        <w:rPr>
          <w:b/>
          <w:bCs/>
          <w:u w:val="single"/>
        </w:rPr>
        <w:t>Absoliuti dauguma apklaustų</w:t>
      </w:r>
      <w:r w:rsidR="00595BB1">
        <w:rPr>
          <w:b/>
          <w:bCs/>
          <w:u w:val="single"/>
        </w:rPr>
        <w:t>jų</w:t>
      </w:r>
      <w:r w:rsidRPr="00B37CC9">
        <w:rPr>
          <w:b/>
          <w:bCs/>
          <w:u w:val="single"/>
        </w:rPr>
        <w:t xml:space="preserve"> pritaria nuomonei, kad Lietuvos miškų kirtimas būtų mažinamas. Nepritariančių buvo tik penki procentai. Kas devintas respondentas neturėjo nuomonės.</w:t>
      </w:r>
      <w:r w:rsidRPr="00B37CC9">
        <w:rPr>
          <w:b/>
          <w:bCs/>
          <w:u w:val="single"/>
          <w:lang w:val="en-US"/>
        </w:rPr>
        <w:br/>
      </w:r>
      <w:r w:rsidRPr="00B37CC9">
        <w:t xml:space="preserve">Lytis neturi įtakos. Visose amžiaus grupėse pasisakančių už kirtimų mažinimą buvo daugiau kaip 82% (jaunimo iki 29 m. buvo kiek mažiau – trys ketvirtadaliai). Už kirtimų mažinimą dažniau mano gyvenantys mažuosiuose miestuose (88%) ir kaime (85%) bei tarnautojai (86%). Kas dešimtas bedarbis pasisakė prieš kirtimų mažinimą. Būtent tiek pat buvo respondentų, kurių vienam šeimos nariui tenka iki 200 eurų. Nepritarė kirtimų mažinimui tik 2 % apklaustųjų su nebaigtu viduriniu, </w:t>
      </w:r>
      <w:r>
        <w:t xml:space="preserve">tuo metu kai su viduriniu, specialiu </w:t>
      </w:r>
      <w:r w:rsidRPr="00B37CC9">
        <w:t xml:space="preserve">viduriniu bei aukštuoju išsimokslinimu – 6%. Jaunimas (iki 29 metų) dažniau negu kitos amžiaus grupės neturėjo nuomonės (kas šeštas). Neturėjo nuomonės kas penktas studentas ir moksleivis, kas penktas vilnietis, kas šeštas specialistas ir respondentas, kurio vienam šeimos nariui tenka 601 ir daugiau eurų. </w:t>
      </w:r>
      <w:r w:rsidRPr="00B37CC9">
        <w:br/>
        <w:t>Taigi akivaizdu, kad būtina atsižvelgti į socialinių demografinių rodiklių poveikį.</w:t>
      </w:r>
    </w:p>
    <w:p w:rsidR="00B37CC9" w:rsidRPr="00F957C5" w:rsidRDefault="008354B6" w:rsidP="00B37CC9">
      <w:pPr>
        <w:rPr>
          <w:b/>
        </w:rPr>
      </w:pPr>
      <w:r w:rsidRPr="00F957C5">
        <w:rPr>
          <w:b/>
        </w:rPr>
        <w:t xml:space="preserve">AR PRITARIATE, KAD LIETUVOJE BŪTŲ ATSISAKYTA PLYNŲJŲ (IŠKERTANT VISUS </w:t>
      </w:r>
      <w:r w:rsidRPr="00F957C5">
        <w:rPr>
          <w:b/>
          <w:lang w:val="en-US"/>
        </w:rPr>
        <w:t>M</w:t>
      </w:r>
      <w:r w:rsidRPr="00F957C5">
        <w:rPr>
          <w:b/>
        </w:rPr>
        <w:t>EDŽIUS) MIŠKO KIRTIMŲ?</w:t>
      </w:r>
    </w:p>
    <w:p w:rsidR="00F957C5" w:rsidRDefault="008354B6" w:rsidP="00B37CC9">
      <w:r>
        <w:t xml:space="preserve">Taip, pritariu   </w:t>
      </w:r>
      <w:r w:rsidR="00F957C5">
        <w:t>79,2%</w:t>
      </w:r>
      <w:r>
        <w:t xml:space="preserve">  </w:t>
      </w:r>
      <w:r w:rsidR="00F957C5">
        <w:t xml:space="preserve">  </w:t>
      </w:r>
      <w:r>
        <w:t xml:space="preserve">Ne, nepritariu  </w:t>
      </w:r>
      <w:r w:rsidR="00F957C5">
        <w:t>5,9%</w:t>
      </w:r>
      <w:r>
        <w:t xml:space="preserve">  </w:t>
      </w:r>
      <w:r w:rsidR="00F957C5">
        <w:t xml:space="preserve">  Neturiu nuomonės   14,9%</w:t>
      </w:r>
    </w:p>
    <w:p w:rsidR="00F957C5" w:rsidRDefault="00F957C5" w:rsidP="00B37CC9">
      <w:r w:rsidRPr="000004A3">
        <w:rPr>
          <w:b/>
          <w:u w:val="single"/>
        </w:rPr>
        <w:t xml:space="preserve">Kaip matome, net 8 iš 10 apklaustų pritaria nuomonei, kad reikia atsisakyti plynųjų kirtimų.  </w:t>
      </w:r>
      <w:r w:rsidRPr="000004A3">
        <w:rPr>
          <w:b/>
        </w:rPr>
        <w:br/>
      </w:r>
      <w:r w:rsidRPr="00F957C5">
        <w:t>Vyrų, nusiteikusių prieš plynuosius kirtimus, procentas yra kiek didesnis negu moterų (81 ir 77 % atitinkamai). Taip manančių jaunimo amžiaus grupėje (iki 29 m.) yra mažiau negu kitose amžiaus grupėse. Taip yra, nes jų yra sąlyginai daugiau neturinčių nuomonės – net kas penktas. Ypač daug manančių, kad būtų atsisakyta plynųjų kirtimų yra tarnautojų grupėje (87%), tuo metu kai specialistų mažiau (76%). Pastarojoje grupėje yra daugiau negu kitose grupėse neturinčių nuomonės (kas penktas). Neturinčių nuomonės yra daugiau turtingesniųjų respondentų grupėje (pajamos vienam šeimos nariui yra 601 ir daugiau eurų). Kas devintas bedarbis nepritaria nuomonei, kad Lietuvos būtų atsisakyta plynųjų kirtimų.</w:t>
      </w:r>
    </w:p>
    <w:p w:rsidR="00F957C5" w:rsidRDefault="00F957C5" w:rsidP="00F957C5">
      <w:pPr>
        <w:rPr>
          <w:b/>
        </w:rPr>
      </w:pPr>
      <w:r w:rsidRPr="000004A3">
        <w:rPr>
          <w:b/>
        </w:rPr>
        <w:t>Miškų kirtimo mažinimo koreliacija su plynųjų kirtimų atsisakymu</w:t>
      </w:r>
      <w:r w:rsidR="000004A3">
        <w:rPr>
          <w:b/>
        </w:rPr>
        <w:t>.</w:t>
      </w:r>
    </w:p>
    <w:p w:rsidR="00161894" w:rsidRDefault="00161894" w:rsidP="00F957C5">
      <w:r w:rsidRPr="000004A3">
        <w:rPr>
          <w:b/>
          <w:u w:val="single"/>
        </w:rPr>
        <w:t>Net 9</w:t>
      </w:r>
      <w:r w:rsidR="000004A3" w:rsidRPr="000004A3">
        <w:rPr>
          <w:b/>
          <w:u w:val="single"/>
          <w:lang w:val="en-US"/>
        </w:rPr>
        <w:t>1% a</w:t>
      </w:r>
      <w:proofErr w:type="spellStart"/>
      <w:r w:rsidRPr="000004A3">
        <w:rPr>
          <w:b/>
          <w:u w:val="single"/>
        </w:rPr>
        <w:t>pklaustų</w:t>
      </w:r>
      <w:proofErr w:type="spellEnd"/>
      <w:r w:rsidRPr="000004A3">
        <w:rPr>
          <w:b/>
          <w:u w:val="single"/>
        </w:rPr>
        <w:t xml:space="preserve"> yra už brangiausio Lietuvos turto – miško išsaugojimą</w:t>
      </w:r>
      <w:r w:rsidRPr="000004A3">
        <w:rPr>
          <w:u w:val="single"/>
        </w:rPr>
        <w:t>.</w:t>
      </w:r>
      <w:r w:rsidRPr="00161894">
        <w:t xml:space="preserve"> Jie užima aiškią poziciją: pritaria, kad Lietuvos miškų kirtimas būtų mažinamas, palaipsniui mažinant iškertamų miškų plotus; pritaria, kad Lietuvoje būtų atsisakyta plynųjų miško kirtimų. Pasisakiusiųjų prieš pozicija nėra tvirta: pusė jų į vieną klausimą atsakė taip, į kitą – kitaip. Daugumai (8 iš 10) neturinčių nuomonės pozicija aiški: jie iš tikrųjų dėl miškų kirtimo neturi nuomonės – į abu klausimus atsakė vienodai. 13% neturinčių nuomonės dėl miškų kirtimo mažinimo nurodė, kad jie yra prieš plynuosius kirtimus, tuo metu </w:t>
      </w:r>
      <w:r w:rsidR="000004A3" w:rsidRPr="00161894">
        <w:t>tik 5%</w:t>
      </w:r>
      <w:r w:rsidR="000004A3">
        <w:t xml:space="preserve"> </w:t>
      </w:r>
      <w:r w:rsidR="000004A3" w:rsidRPr="00161894">
        <w:t>neturinčių nuomonės dėl miškų kirtimo mažinimo</w:t>
      </w:r>
      <w:r w:rsidR="000004A3">
        <w:t xml:space="preserve"> nurodė, kad</w:t>
      </w:r>
      <w:r w:rsidR="000004A3" w:rsidRPr="00161894">
        <w:t xml:space="preserve"> </w:t>
      </w:r>
      <w:r w:rsidRPr="00161894">
        <w:t>nepritaria nuomonei dėl plynųjų kirtimų atsisakym</w:t>
      </w:r>
      <w:r w:rsidR="000004A3">
        <w:t>o.</w:t>
      </w:r>
      <w:r w:rsidRPr="00161894">
        <w:t xml:space="preserve"> </w:t>
      </w:r>
    </w:p>
    <w:p w:rsidR="00595BB1" w:rsidRDefault="009D3288" w:rsidP="00F957C5">
      <w:r w:rsidRPr="009D3288">
        <w:rPr>
          <w:rFonts w:cstheme="minorHAnsi"/>
          <w:b/>
        </w:rPr>
        <w:t>PAGRINDINĖ TYRIMO IŠVADA:</w:t>
      </w:r>
      <w:r w:rsidRPr="009D3288">
        <w:rPr>
          <w:rFonts w:cstheme="minorHAnsi"/>
          <w:b/>
        </w:rPr>
        <w:br/>
        <w:t>REPREZENTATYVAUS LIETUVOS GYVENTOJŲ NUOMONĖS TYRIMO DUOMENYS RODO, KAD DAUGUMA LIETUVOS GYVENTOJŲ BRANGINA LIETUVOS TURTĄ – MIŠKUS IR PASISAKO UŽ MIŠKO KIRTIMŲ MAŽINIMĄ BEI ATSISAKYMĄ NUO PLYNŲJŲ KIRTIMŲ.</w:t>
      </w:r>
      <w:bookmarkStart w:id="0" w:name="_GoBack"/>
      <w:bookmarkEnd w:id="0"/>
    </w:p>
    <w:sectPr w:rsidR="00595BB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Black">
    <w:panose1 w:val="020B0A04020102020204"/>
    <w:charset w:val="BA"/>
    <w:family w:val="swiss"/>
    <w:pitch w:val="variable"/>
    <w:sig w:usb0="A00002AF" w:usb1="400078FB"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CC9"/>
    <w:rsid w:val="000004A3"/>
    <w:rsid w:val="000951F4"/>
    <w:rsid w:val="00161894"/>
    <w:rsid w:val="003057C7"/>
    <w:rsid w:val="00595BB1"/>
    <w:rsid w:val="008354B6"/>
    <w:rsid w:val="009D3288"/>
    <w:rsid w:val="00B37CC9"/>
    <w:rsid w:val="00F957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3B1F2F-B00C-4F07-BD64-8A9544001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320070">
      <w:bodyDiv w:val="1"/>
      <w:marLeft w:val="0"/>
      <w:marRight w:val="0"/>
      <w:marTop w:val="0"/>
      <w:marBottom w:val="0"/>
      <w:divBdr>
        <w:top w:val="none" w:sz="0" w:space="0" w:color="auto"/>
        <w:left w:val="none" w:sz="0" w:space="0" w:color="auto"/>
        <w:bottom w:val="none" w:sz="0" w:space="0" w:color="auto"/>
        <w:right w:val="none" w:sz="0" w:space="0" w:color="auto"/>
      </w:divBdr>
    </w:div>
    <w:div w:id="1382094693">
      <w:bodyDiv w:val="1"/>
      <w:marLeft w:val="0"/>
      <w:marRight w:val="0"/>
      <w:marTop w:val="0"/>
      <w:marBottom w:val="0"/>
      <w:divBdr>
        <w:top w:val="none" w:sz="0" w:space="0" w:color="auto"/>
        <w:left w:val="none" w:sz="0" w:space="0" w:color="auto"/>
        <w:bottom w:val="none" w:sz="0" w:space="0" w:color="auto"/>
        <w:right w:val="none" w:sz="0" w:space="0" w:color="auto"/>
      </w:divBdr>
    </w:div>
    <w:div w:id="152720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2156</Words>
  <Characters>1230</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Arvydas</dc:creator>
  <cp:keywords/>
  <dc:description/>
  <cp:lastModifiedBy>Arvydas</cp:lastModifiedBy>
  <cp:revision>4</cp:revision>
  <dcterms:created xsi:type="dcterms:W3CDTF">2018-05-30T12:27:00Z</dcterms:created>
  <dcterms:modified xsi:type="dcterms:W3CDTF">2018-05-30T13:27:00Z</dcterms:modified>
</cp:coreProperties>
</file>